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253" w:rsidRDefault="004A2253" w:rsidP="004A2253">
      <w:pPr>
        <w:rPr>
          <w:rFonts w:ascii="Times New Roman" w:hAnsi="Times New Roman" w:cs="Times New Roman"/>
          <w:sz w:val="28"/>
        </w:rPr>
      </w:pPr>
    </w:p>
    <w:p w:rsidR="004A2253" w:rsidRDefault="004A2253" w:rsidP="004A2253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83C9E">
        <w:rPr>
          <w:rFonts w:ascii="Times New Roman" w:hAnsi="Times New Roman" w:cs="Times New Roman"/>
          <w:sz w:val="28"/>
        </w:rPr>
        <w:t xml:space="preserve">В преддверии Общероссийского дня библиотек 25 мая в библиотеке прошёл </w:t>
      </w:r>
      <w:r w:rsidRPr="002B0C2A">
        <w:rPr>
          <w:rFonts w:ascii="Times New Roman" w:hAnsi="Times New Roman" w:cs="Times New Roman"/>
          <w:b/>
          <w:sz w:val="28"/>
        </w:rPr>
        <w:t>«День дублёра».</w:t>
      </w:r>
      <w:r w:rsidRPr="00A83C9E">
        <w:rPr>
          <w:rFonts w:ascii="Times New Roman" w:hAnsi="Times New Roman" w:cs="Times New Roman"/>
          <w:noProof/>
          <w:sz w:val="28"/>
          <w:szCs w:val="28"/>
        </w:rPr>
        <w:t xml:space="preserve"> Проведение Дней дублёра, направлено на то, чтобы привлечь внимание юных читателей не только к фондам любимой библиотеки, но и к особенностям профессии библиотекаря. В рамках областной акции </w:t>
      </w:r>
      <w:r w:rsidRPr="004A2253">
        <w:rPr>
          <w:rFonts w:ascii="Times New Roman" w:hAnsi="Times New Roman" w:cs="Times New Roman"/>
          <w:b/>
          <w:noProof/>
          <w:sz w:val="28"/>
          <w:szCs w:val="28"/>
        </w:rPr>
        <w:t>«День дублёра»</w:t>
      </w:r>
      <w:r w:rsidRPr="00A83C9E">
        <w:rPr>
          <w:rFonts w:ascii="Times New Roman" w:hAnsi="Times New Roman" w:cs="Times New Roman"/>
          <w:noProof/>
          <w:sz w:val="28"/>
          <w:szCs w:val="28"/>
        </w:rPr>
        <w:t xml:space="preserve"> были организованы и  проведены ряд мероприятий, 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которыъх ребята активно</w:t>
      </w:r>
      <w:r w:rsidRPr="00A83C9E">
        <w:rPr>
          <w:rFonts w:ascii="Times New Roman" w:hAnsi="Times New Roman" w:cs="Times New Roman"/>
          <w:noProof/>
          <w:sz w:val="28"/>
          <w:szCs w:val="28"/>
        </w:rPr>
        <w:t xml:space="preserve"> принимали участие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</w:p>
    <w:p w:rsidR="004A2253" w:rsidRDefault="004A2253">
      <w:r w:rsidRPr="004A2253">
        <w:drawing>
          <wp:inline distT="0" distB="0" distL="0" distR="0">
            <wp:extent cx="5354097" cy="3305175"/>
            <wp:effectExtent l="19050" t="0" r="0" b="0"/>
            <wp:docPr id="2" name="Рисунок 5" descr="C:\Users\Татьяна\Desktop\день дублёра\ФОТО\P525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ень дублёра\ФОТО\P52502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97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253" w:rsidRPr="004A2253" w:rsidRDefault="004A2253" w:rsidP="004A22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253">
        <w:rPr>
          <w:rFonts w:ascii="Times New Roman" w:hAnsi="Times New Roman" w:cs="Times New Roman"/>
          <w:b/>
          <w:sz w:val="28"/>
          <w:szCs w:val="28"/>
        </w:rPr>
        <w:t>25.05.2016г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51473">
        <w:rPr>
          <w:rFonts w:ascii="Times New Roman" w:hAnsi="Times New Roman" w:cs="Times New Roman"/>
          <w:b/>
          <w:sz w:val="28"/>
          <w:szCs w:val="28"/>
        </w:rPr>
        <w:t>«ДЕНЬ ДУБЛЁРА»</w:t>
      </w:r>
    </w:p>
    <w:p w:rsidR="004A2253" w:rsidRDefault="004A2253">
      <w:r w:rsidRPr="004A2253">
        <w:drawing>
          <wp:inline distT="0" distB="0" distL="0" distR="0">
            <wp:extent cx="5495925" cy="3524250"/>
            <wp:effectExtent l="19050" t="0" r="9525" b="0"/>
            <wp:docPr id="8" name="Рисунок 8" descr="C:\Users\Татьяна\Desktop\день дублёра\ФОТО\P526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день дублёра\ФОТО\P5260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253" w:rsidRDefault="004A2253">
      <w:pPr>
        <w:rPr>
          <w:rFonts w:ascii="Times New Roman" w:hAnsi="Times New Roman" w:cs="Times New Roman"/>
          <w:b/>
          <w:sz w:val="28"/>
          <w:szCs w:val="28"/>
        </w:rPr>
      </w:pPr>
      <w:r w:rsidRPr="00134B0C">
        <w:rPr>
          <w:rFonts w:ascii="Times New Roman" w:hAnsi="Times New Roman" w:cs="Times New Roman"/>
          <w:b/>
          <w:sz w:val="28"/>
          <w:szCs w:val="28"/>
        </w:rPr>
        <w:t>Экран читательских признаний</w:t>
      </w:r>
      <w:r w:rsidRPr="00451473">
        <w:rPr>
          <w:rFonts w:ascii="Times New Roman" w:hAnsi="Times New Roman" w:cs="Times New Roman"/>
          <w:sz w:val="28"/>
          <w:szCs w:val="28"/>
        </w:rPr>
        <w:t xml:space="preserve"> </w:t>
      </w:r>
      <w:r w:rsidRPr="00451473">
        <w:rPr>
          <w:rFonts w:ascii="Times New Roman" w:hAnsi="Times New Roman" w:cs="Times New Roman"/>
          <w:b/>
          <w:sz w:val="28"/>
          <w:szCs w:val="28"/>
        </w:rPr>
        <w:t>«За что я люблю школьную библиотеку»</w:t>
      </w:r>
    </w:p>
    <w:p w:rsidR="004A2253" w:rsidRDefault="004A2253">
      <w:pPr>
        <w:rPr>
          <w:rFonts w:ascii="Times New Roman" w:hAnsi="Times New Roman" w:cs="Times New Roman"/>
          <w:b/>
          <w:sz w:val="28"/>
          <w:szCs w:val="28"/>
        </w:rPr>
      </w:pPr>
    </w:p>
    <w:p w:rsidR="004A2253" w:rsidRDefault="004A2253">
      <w:pPr>
        <w:rPr>
          <w:rFonts w:ascii="Times New Roman" w:hAnsi="Times New Roman" w:cs="Times New Roman"/>
          <w:b/>
          <w:sz w:val="28"/>
          <w:szCs w:val="28"/>
        </w:rPr>
      </w:pPr>
      <w:r w:rsidRPr="004A225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3743325"/>
            <wp:effectExtent l="19050" t="0" r="3175" b="0"/>
            <wp:docPr id="7" name="Рисунок 2" descr="C:\Users\Татьяна\Desktop\день дублёра\ФОТО\P525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ень дублёра\ФОТО\P5250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253" w:rsidRPr="00134B0C" w:rsidRDefault="004A2253" w:rsidP="004A22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B0C">
        <w:rPr>
          <w:rFonts w:ascii="Times New Roman" w:hAnsi="Times New Roman" w:cs="Times New Roman"/>
          <w:b/>
          <w:sz w:val="28"/>
          <w:szCs w:val="28"/>
        </w:rPr>
        <w:t>Акция «Библиотекарь на перемены»</w:t>
      </w:r>
    </w:p>
    <w:p w:rsidR="004A2253" w:rsidRDefault="004A2253">
      <w:pPr>
        <w:rPr>
          <w:rFonts w:ascii="Times New Roman" w:hAnsi="Times New Roman" w:cs="Times New Roman"/>
          <w:b/>
          <w:sz w:val="28"/>
          <w:szCs w:val="28"/>
        </w:rPr>
      </w:pPr>
      <w:r w:rsidRPr="004A225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940425" cy="4505325"/>
            <wp:effectExtent l="19050" t="0" r="3175" b="0"/>
            <wp:docPr id="9" name="Рисунок 9" descr="C:\Users\Татьяна\Desktop\день дублёра\ФОТО\P526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день дублёра\ФОТО\P5260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253" w:rsidRDefault="004A2253">
      <w:pPr>
        <w:rPr>
          <w:rFonts w:ascii="Times New Roman" w:hAnsi="Times New Roman" w:cs="Times New Roman"/>
          <w:b/>
          <w:sz w:val="28"/>
          <w:szCs w:val="28"/>
        </w:rPr>
      </w:pPr>
    </w:p>
    <w:p w:rsidR="004A2253" w:rsidRDefault="004A2253">
      <w:pPr>
        <w:rPr>
          <w:rFonts w:ascii="Times New Roman" w:hAnsi="Times New Roman" w:cs="Times New Roman"/>
          <w:b/>
          <w:sz w:val="28"/>
          <w:szCs w:val="28"/>
        </w:rPr>
      </w:pPr>
      <w:r w:rsidRPr="004A2253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667375" cy="3886200"/>
            <wp:effectExtent l="19050" t="0" r="9525" b="0"/>
            <wp:docPr id="10" name="Рисунок 1" descr="C:\Users\Татьяна\Desktop\день дублёра\ФОТО\P525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ень дублёра\ФОТО\P52502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253" w:rsidRDefault="004A2253" w:rsidP="004A22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B0C">
        <w:rPr>
          <w:rFonts w:ascii="Times New Roman" w:hAnsi="Times New Roman" w:cs="Times New Roman"/>
          <w:b/>
          <w:sz w:val="28"/>
          <w:szCs w:val="28"/>
        </w:rPr>
        <w:t>Викторина «Узнай о каком периодическом издании идёт речь»</w:t>
      </w:r>
    </w:p>
    <w:p w:rsidR="004A2253" w:rsidRDefault="004A2253">
      <w:r w:rsidRPr="004A2253">
        <w:drawing>
          <wp:inline distT="0" distB="0" distL="0" distR="0">
            <wp:extent cx="5664200" cy="4028051"/>
            <wp:effectExtent l="19050" t="0" r="0" b="0"/>
            <wp:docPr id="11" name="Рисунок 3" descr="C:\Users\Татьяна\Desktop\день дублёра\ФОТО\P525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ень дублёра\ФОТО\P5250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4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253" w:rsidRDefault="004A2253" w:rsidP="004A22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B0C">
        <w:rPr>
          <w:rFonts w:ascii="Times New Roman" w:hAnsi="Times New Roman" w:cs="Times New Roman"/>
          <w:b/>
          <w:sz w:val="28"/>
          <w:szCs w:val="28"/>
        </w:rPr>
        <w:t>Акция «Книги на вес»</w:t>
      </w:r>
    </w:p>
    <w:p w:rsidR="004A2253" w:rsidRDefault="004A2253"/>
    <w:p w:rsidR="004A2253" w:rsidRDefault="004A2253">
      <w:r w:rsidRPr="004A2253">
        <w:lastRenderedPageBreak/>
        <w:drawing>
          <wp:inline distT="0" distB="0" distL="0" distR="0">
            <wp:extent cx="5667375" cy="3895725"/>
            <wp:effectExtent l="19050" t="0" r="9525" b="0"/>
            <wp:docPr id="12" name="Рисунок 1" descr="C:\Users\Татьяна\Desktop\день дублёра\ФОТО\P525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ень дублёра\ФОТО\P5250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97" cy="389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253" w:rsidRDefault="004A2253" w:rsidP="004A22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B0C">
        <w:rPr>
          <w:rFonts w:ascii="Times New Roman" w:hAnsi="Times New Roman" w:cs="Times New Roman"/>
          <w:b/>
          <w:sz w:val="28"/>
          <w:szCs w:val="28"/>
        </w:rPr>
        <w:t>Классный час «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134B0C">
        <w:rPr>
          <w:rFonts w:ascii="Times New Roman" w:hAnsi="Times New Roman" w:cs="Times New Roman"/>
          <w:b/>
          <w:sz w:val="28"/>
          <w:szCs w:val="28"/>
        </w:rPr>
        <w:t>апитаны</w:t>
      </w:r>
      <w:r>
        <w:rPr>
          <w:rFonts w:ascii="Times New Roman" w:hAnsi="Times New Roman" w:cs="Times New Roman"/>
          <w:b/>
          <w:sz w:val="28"/>
          <w:szCs w:val="28"/>
        </w:rPr>
        <w:t xml:space="preserve"> книжных морей</w:t>
      </w:r>
      <w:r w:rsidRPr="00134B0C">
        <w:rPr>
          <w:rFonts w:ascii="Times New Roman" w:hAnsi="Times New Roman" w:cs="Times New Roman"/>
          <w:b/>
          <w:sz w:val="28"/>
          <w:szCs w:val="28"/>
        </w:rPr>
        <w:t>»</w:t>
      </w:r>
    </w:p>
    <w:p w:rsidR="004A2253" w:rsidRDefault="004A2253"/>
    <w:sectPr w:rsidR="004A2253" w:rsidSect="004A225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2253"/>
    <w:rsid w:val="004A2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2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Пчелкина</dc:creator>
  <cp:keywords/>
  <dc:description/>
  <cp:lastModifiedBy>Татьяна Пчелкина</cp:lastModifiedBy>
  <cp:revision>2</cp:revision>
  <dcterms:created xsi:type="dcterms:W3CDTF">2016-05-30T09:19:00Z</dcterms:created>
  <dcterms:modified xsi:type="dcterms:W3CDTF">2016-05-30T09:33:00Z</dcterms:modified>
</cp:coreProperties>
</file>