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D5" w:rsidRDefault="00E451D5" w:rsidP="00E451D5">
      <w:pPr>
        <w:pStyle w:val="a6"/>
        <w:ind w:left="-1134"/>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6445250" cy="9248775"/>
            <wp:effectExtent l="19050" t="0" r="0" b="0"/>
            <wp:docPr id="1" name="Рисунок 1" descr="C:\Users\Usser\Desktop\сайт 2016\06-10-2016_09-49-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ser\Desktop\сайт 2016\06-10-2016_09-49-15\1.jpg"/>
                    <pic:cNvPicPr>
                      <a:picLocks noChangeAspect="1" noChangeArrowheads="1"/>
                    </pic:cNvPicPr>
                  </pic:nvPicPr>
                  <pic:blipFill>
                    <a:blip r:embed="rId6" cstate="print"/>
                    <a:srcRect/>
                    <a:stretch>
                      <a:fillRect/>
                    </a:stretch>
                  </pic:blipFill>
                  <pic:spPr bwMode="auto">
                    <a:xfrm>
                      <a:off x="0" y="0"/>
                      <a:ext cx="6445250" cy="9248775"/>
                    </a:xfrm>
                    <a:prstGeom prst="rect">
                      <a:avLst/>
                    </a:prstGeom>
                    <a:noFill/>
                    <a:ln w="9525">
                      <a:noFill/>
                      <a:miter lim="800000"/>
                      <a:headEnd/>
                      <a:tailEnd/>
                    </a:ln>
                  </pic:spPr>
                </pic:pic>
              </a:graphicData>
            </a:graphic>
          </wp:inline>
        </w:drawing>
      </w:r>
    </w:p>
    <w:p w:rsidR="00E451D5" w:rsidRDefault="00E451D5">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br w:type="page"/>
      </w:r>
    </w:p>
    <w:p w:rsidR="006D0046" w:rsidRDefault="006D0046" w:rsidP="006D0046">
      <w:pPr>
        <w:pStyle w:val="a6"/>
        <w:jc w:val="both"/>
        <w:rPr>
          <w:rFonts w:ascii="Times New Roman" w:hAnsi="Times New Roman" w:cs="Times New Roman"/>
          <w:sz w:val="28"/>
          <w:szCs w:val="28"/>
          <w:lang w:eastAsia="ru-RU"/>
        </w:rPr>
      </w:pPr>
    </w:p>
    <w:p w:rsidR="0057556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1. Общие положения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1.1. Настоящий коллективный договор заключен в соответствии с Трудовым Кодексом РФ (в ред. Федерального закона от 30.06.2006 № 90-ФЗ) между работниками, с одной стороны, в лице председателя профкома  Додоновой Елены </w:t>
      </w:r>
      <w:proofErr w:type="spellStart"/>
      <w:r w:rsidRPr="00323409">
        <w:rPr>
          <w:rFonts w:ascii="Times New Roman" w:hAnsi="Times New Roman" w:cs="Times New Roman"/>
          <w:sz w:val="28"/>
          <w:szCs w:val="28"/>
          <w:lang w:eastAsia="ru-RU"/>
        </w:rPr>
        <w:t>Игорьевны</w:t>
      </w:r>
      <w:proofErr w:type="spellEnd"/>
      <w:r w:rsidRPr="00323409">
        <w:rPr>
          <w:rFonts w:ascii="Times New Roman" w:hAnsi="Times New Roman" w:cs="Times New Roman"/>
          <w:sz w:val="28"/>
          <w:szCs w:val="28"/>
          <w:lang w:eastAsia="ru-RU"/>
        </w:rPr>
        <w:t>, администрацией муниципального</w:t>
      </w:r>
      <w:r w:rsidR="003B7860">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 xml:space="preserve"> общеобразовательного учреждения </w:t>
      </w:r>
      <w:r w:rsidR="003B7860">
        <w:rPr>
          <w:rFonts w:ascii="Times New Roman" w:hAnsi="Times New Roman" w:cs="Times New Roman"/>
          <w:sz w:val="28"/>
          <w:szCs w:val="28"/>
          <w:lang w:eastAsia="ru-RU"/>
        </w:rPr>
        <w:t>«</w:t>
      </w:r>
      <w:r w:rsidRPr="00323409">
        <w:rPr>
          <w:rFonts w:ascii="Times New Roman" w:hAnsi="Times New Roman" w:cs="Times New Roman"/>
          <w:sz w:val="28"/>
          <w:szCs w:val="28"/>
          <w:lang w:eastAsia="ru-RU"/>
        </w:rPr>
        <w:t xml:space="preserve">Троицко-Сунгурская </w:t>
      </w:r>
      <w:r w:rsidR="003B7860">
        <w:rPr>
          <w:rFonts w:ascii="Times New Roman" w:hAnsi="Times New Roman" w:cs="Times New Roman"/>
          <w:sz w:val="28"/>
          <w:szCs w:val="28"/>
          <w:lang w:eastAsia="ru-RU"/>
        </w:rPr>
        <w:t xml:space="preserve">средняя школа» </w:t>
      </w:r>
      <w:r w:rsidRPr="00323409">
        <w:rPr>
          <w:rFonts w:ascii="Times New Roman" w:hAnsi="Times New Roman" w:cs="Times New Roman"/>
          <w:sz w:val="28"/>
          <w:szCs w:val="28"/>
          <w:lang w:eastAsia="ru-RU"/>
        </w:rPr>
        <w:t>с другой стороны, в лице директора школы Ивановой Светланы Валерьевны, именуемыми в дальнейшем «сторонами».</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1.2. Коллективный договор является документом, определяющим взаимоотношения администрации и работников, обязательства и ответственность сторон.</w:t>
      </w:r>
    </w:p>
    <w:p w:rsidR="0057556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1.3. Коллективный договор признает исключительное право руководителя учреждения </w:t>
      </w:r>
      <w:proofErr w:type="gramStart"/>
      <w:r w:rsidRPr="00323409">
        <w:rPr>
          <w:rFonts w:ascii="Times New Roman" w:hAnsi="Times New Roman" w:cs="Times New Roman"/>
          <w:sz w:val="28"/>
          <w:szCs w:val="28"/>
          <w:lang w:eastAsia="ru-RU"/>
        </w:rPr>
        <w:t>на</w:t>
      </w:r>
      <w:proofErr w:type="gramEnd"/>
      <w:r w:rsidRPr="00323409">
        <w:rPr>
          <w:rFonts w:ascii="Times New Roman" w:hAnsi="Times New Roman" w:cs="Times New Roman"/>
          <w:sz w:val="28"/>
          <w:szCs w:val="28"/>
          <w:lang w:eastAsia="ru-RU"/>
        </w:rPr>
        <w:t>:</w:t>
      </w:r>
    </w:p>
    <w:p w:rsidR="0057556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ведение коллективных переговоров и заключение трудовых договоров;</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поощрение работников за добросовестный труд;</w:t>
      </w:r>
    </w:p>
    <w:p w:rsidR="0057556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требование от работников исполнения их должностных обязанностей, соблюдения правил внутреннего трудового распорядка, выполнения правил охраны труда;</w:t>
      </w:r>
    </w:p>
    <w:p w:rsidR="0057556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привлечение работников к дисциплинарной и материальной ответственности;</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принятие локальных нормативных актов;</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подбор и расстановку кадров при закрытии имеющихся вакансий;</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прием и увольнение сотрудников в соответствии с действующим трудовым законодательством;</w:t>
      </w:r>
    </w:p>
    <w:p w:rsidR="0057556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составление тарификации работников школы;</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proofErr w:type="gramStart"/>
      <w:r w:rsidR="00B17684" w:rsidRPr="00323409">
        <w:rPr>
          <w:rFonts w:ascii="Times New Roman" w:hAnsi="Times New Roman" w:cs="Times New Roman"/>
          <w:sz w:val="28"/>
          <w:szCs w:val="28"/>
          <w:lang w:eastAsia="ru-RU"/>
        </w:rPr>
        <w:t>контроль за</w:t>
      </w:r>
      <w:proofErr w:type="gramEnd"/>
      <w:r w:rsidR="00B17684" w:rsidRPr="00323409">
        <w:rPr>
          <w:rFonts w:ascii="Times New Roman" w:hAnsi="Times New Roman" w:cs="Times New Roman"/>
          <w:sz w:val="28"/>
          <w:szCs w:val="28"/>
          <w:lang w:eastAsia="ru-RU"/>
        </w:rPr>
        <w:t xml:space="preserve"> исполнением работниками положений Устава школы, Правил внутреннего трудового распорядка, локальных актов, должностных и других инструкций, связанных с функционированием школы;</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требование обязательного медицинского освидетельствования при заключении трудового договора.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1.4. Коллективный договор признает право работника </w:t>
      </w:r>
      <w:proofErr w:type="gramStart"/>
      <w:r w:rsidRPr="00323409">
        <w:rPr>
          <w:rFonts w:ascii="Times New Roman" w:hAnsi="Times New Roman" w:cs="Times New Roman"/>
          <w:sz w:val="28"/>
          <w:szCs w:val="28"/>
          <w:lang w:eastAsia="ru-RU"/>
        </w:rPr>
        <w:t>на</w:t>
      </w:r>
      <w:proofErr w:type="gramEnd"/>
      <w:r w:rsidRPr="00323409">
        <w:rPr>
          <w:rFonts w:ascii="Times New Roman" w:hAnsi="Times New Roman" w:cs="Times New Roman"/>
          <w:sz w:val="28"/>
          <w:szCs w:val="28"/>
          <w:lang w:eastAsia="ru-RU"/>
        </w:rPr>
        <w:t>:</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заключение, изменение и расторжение трудового договора в соответствии с требованиями Трудового кодекса РФ;</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предоставление работы в соответствии с условиями трудового договора;</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своевременную, в полном объеме и в установленные сроки выплату заработной платы;</w:t>
      </w:r>
    </w:p>
    <w:p w:rsidR="0057556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сокращенную для педагогических работников рабочую неделю не более 36 часов;</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ежегодный основной оплачиваемый отпуск</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объединение в профессиональный союз;</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защиту своих прав и свобод, разрешение индивидуальных и коллективных трудовых споров;</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 xml:space="preserve">обязательное социальное страхование. </w:t>
      </w:r>
    </w:p>
    <w:p w:rsidR="0057556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 xml:space="preserve"> 1.5. Директор признает полномочным представителем трудового коллектива первичную профсоюзную организацию или иных представителей, избираемых работниками. Первичная профсоюзная организация или иные представители, избираемые работниками, имеют право на осуществление </w:t>
      </w:r>
      <w:proofErr w:type="gramStart"/>
      <w:r w:rsidRPr="00323409">
        <w:rPr>
          <w:rFonts w:ascii="Times New Roman" w:hAnsi="Times New Roman" w:cs="Times New Roman"/>
          <w:sz w:val="28"/>
          <w:szCs w:val="28"/>
          <w:lang w:eastAsia="ru-RU"/>
        </w:rPr>
        <w:t>контроля  за</w:t>
      </w:r>
      <w:proofErr w:type="gramEnd"/>
      <w:r w:rsidRPr="00323409">
        <w:rPr>
          <w:rFonts w:ascii="Times New Roman" w:hAnsi="Times New Roman" w:cs="Times New Roman"/>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1.6.Профсоюзный комитет имеет право на мотивированное мнение по следующим локальным нормативным актам:</w:t>
      </w:r>
    </w:p>
    <w:p w:rsidR="0057556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 правила внутреннего трудового распорядка;</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положение о премиях, доплатах и надбавках;</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график отпусков;</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форма расчетного листка;</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приказ о распределении учебной нагрузки на следующий учебный год;</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приказы о награждениях работников;</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приказы о расторжении трудового договора с работниками, являющимися членами профсоюза по п. 2 или 5 части первой ст. 81 Трудового кодекса РФ;</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-п</w:t>
      </w:r>
      <w:r w:rsidR="00B17684" w:rsidRPr="00323409">
        <w:rPr>
          <w:rFonts w:ascii="Times New Roman" w:hAnsi="Times New Roman" w:cs="Times New Roman"/>
          <w:sz w:val="28"/>
          <w:szCs w:val="28"/>
          <w:lang w:eastAsia="ru-RU"/>
        </w:rPr>
        <w:t>ри проведении аттестации, которая может послужить основанием для увольнения работников (в соответствии с пунктом 3 статьи 81 ТК РФ),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B17684" w:rsidRPr="00323409" w:rsidRDefault="0057556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обсуждение с руководителем учреждения вопросов о работе учреждения и внесения предложений по ее совершенствованию.</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1.7 Коллективный договор заключается на срок не более трёх лет и вступает в силу со дня подписания его сторонами либо со дня, установленного коллективным договором.</w:t>
      </w:r>
    </w:p>
    <w:p w:rsidR="0057556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1.8. Действие Коллективного договора распространяется на всех работников учреждения, гарантирует защиту их прав и интересов и не может ухудшать положение работника по сравнению с нормами Трудового кодекса РФ и иных законодательных актов.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1.9. Стороны имеют право продлить действие коллективного договора на срок не более трех лет.</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1.10. Изменения и дополнения к Коллективному договору производятся в порядке, установленном Трудовым кодексом РФ. </w:t>
      </w:r>
    </w:p>
    <w:p w:rsidR="0057556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1.12. Руководитель учреждения несет ответственность за создание условий для осуществления деятельности профсоюзного комитета: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предоставление помещения для работы;</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 ежемесячное бесплатное перечисление членских профсоюзных взносов из заработной платы работников при наличии их письменных заявлений.</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1.13. Председателю профсоюзного комитета предоставляется дополнительный оплачиваемый отпуск до 5 календарных дней. Членам профсоюзного комитета (по представлению председателя профсоюзного комитета) до 3 календарных дней.</w:t>
      </w:r>
    </w:p>
    <w:p w:rsidR="0057556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 xml:space="preserve"> 1.14. </w:t>
      </w:r>
      <w:proofErr w:type="gramStart"/>
      <w:r w:rsidRPr="00323409">
        <w:rPr>
          <w:rFonts w:ascii="Times New Roman" w:hAnsi="Times New Roman" w:cs="Times New Roman"/>
          <w:sz w:val="28"/>
          <w:szCs w:val="28"/>
          <w:lang w:eastAsia="ru-RU"/>
        </w:rPr>
        <w:t>Контроль за</w:t>
      </w:r>
      <w:proofErr w:type="gramEnd"/>
      <w:r w:rsidRPr="00323409">
        <w:rPr>
          <w:rFonts w:ascii="Times New Roman" w:hAnsi="Times New Roman" w:cs="Times New Roman"/>
          <w:sz w:val="28"/>
          <w:szCs w:val="28"/>
          <w:lang w:eastAsia="ru-RU"/>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Подведение итогов работы сторон по выполнению Коллективного договора производится два раза в год (декабрь, май).</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DE24E9"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2. Прием и увольнение работников (Трудовой договор)</w:t>
      </w:r>
    </w:p>
    <w:p w:rsidR="00DE24E9"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При приеме на работу администрация обязуется: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2.1. Заключать трудовой договор в письменной форме, составлять в двух экземплярах, каждый из которых подписывается сторонами. Один экземпляр трудового договора передавать работнику, другой хранить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2.2. Содержание трудового договора не может быть уменьшено по сравнению с требованиями ст. 57 Трудового кодекса РФ.</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2.3. Как правило, трудовой договор заключается «на неопределенный срок». Срочный трудовой договор заключается в случаях, когда трудовые отношения не могут быть установлены на неопределенный срок.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2.4. Заключать срочный трудовой договор сроком до 5 лет:</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DE24E9" w:rsidRPr="00323409">
        <w:rPr>
          <w:rFonts w:ascii="Times New Roman" w:hAnsi="Times New Roman" w:cs="Times New Roman"/>
          <w:sz w:val="28"/>
          <w:szCs w:val="28"/>
          <w:lang w:eastAsia="ru-RU"/>
        </w:rPr>
        <w:t>-</w:t>
      </w:r>
      <w:r w:rsidRPr="00323409">
        <w:rPr>
          <w:rFonts w:ascii="Times New Roman" w:hAnsi="Times New Roman" w:cs="Times New Roman"/>
          <w:sz w:val="28"/>
          <w:szCs w:val="28"/>
          <w:lang w:eastAsia="ru-RU"/>
        </w:rPr>
        <w:t>на время исполнения обязанностей отсутствующего работника, за которым в соответствии с законом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на время выполнения временных (до двух месяцев) работ;</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для выполнения сезонных работ, когда в силу природных условий работа может производиться только в течение определенного периода (сезона);</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 xml:space="preserve">с лицами, принимаемыми для выполнения заведомо определенной работы в случаях, когда ее завершение не может быть определено конкретной датой; </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с лицами, поступающими на работу по совместительству;</w:t>
      </w:r>
    </w:p>
    <w:p w:rsidR="00DE24E9"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с поступающими на работу пенсионерами по возрасту;</w:t>
      </w:r>
    </w:p>
    <w:p w:rsidR="00DE24E9"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2.5.Предупредить работника о прекращении трудового договора в связи с истечением срока его действия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Считать возможным расторжение срочного трудового договора по заявлению работника при наличии у него серьезной уважительной причины (болезнь ребенка, беременность и т.п.).</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2.6. Ознакомить работника с порученной работой, установленной документацией.</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 2.7. В случае приема на работу с испытательным сроком до трёх месяцев, указать это в трудовом договоре.</w:t>
      </w:r>
    </w:p>
    <w:p w:rsidR="00DE24E9"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Испытание при приеме на работу не устанавливается </w:t>
      </w:r>
      <w:proofErr w:type="gramStart"/>
      <w:r w:rsidRPr="00323409">
        <w:rPr>
          <w:rFonts w:ascii="Times New Roman" w:hAnsi="Times New Roman" w:cs="Times New Roman"/>
          <w:sz w:val="28"/>
          <w:szCs w:val="28"/>
          <w:lang w:eastAsia="ru-RU"/>
        </w:rPr>
        <w:t>для</w:t>
      </w:r>
      <w:proofErr w:type="gramEnd"/>
      <w:r w:rsidRPr="00323409">
        <w:rPr>
          <w:rFonts w:ascii="Times New Roman" w:hAnsi="Times New Roman" w:cs="Times New Roman"/>
          <w:sz w:val="28"/>
          <w:szCs w:val="28"/>
          <w:lang w:eastAsia="ru-RU"/>
        </w:rPr>
        <w:t>:</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лиц, избранных по конкурсу на замещение соответствующей должности, проведенному в порядке, установленном законом трудовым законодательством и иными нормативными правовыми актами, содержащими нормы трудового права;</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беременных женщин и женщин, имеющих детей в возрасте до полутора лет;</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лиц, не достигших возраста восемнадцати лет;</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B17684"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лиц, заключающих трудовой договор на срок до двух месяцев;</w:t>
      </w:r>
    </w:p>
    <w:p w:rsidR="00DE24E9" w:rsidRPr="00323409" w:rsidRDefault="00DE24E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 иных лиц в случаях, предусмотренных Трудовым Кодексом, иными федеральными законами, и коллективным договором.</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Срок испытания не может превышать трех месяцев.</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При заключении трудового договора на срок от двух до шести месяцев испытание не может превышать двух недель.</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2.8. При неудовлетворительном результате испытания предупредить работника о расторжении трудового договора до истечения срока испытания в письменной форме не позднее, чем за три дня с указанием причин,</w:t>
      </w:r>
      <w:r w:rsidR="003B7860">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послуживших основанием для признания этого работника не</w:t>
      </w:r>
      <w:r w:rsidR="00DE24E9"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выдержавшим испытание. Решение работодателя работник имеет право обжаловать в суд</w:t>
      </w:r>
      <w:r w:rsidR="00483CDC" w:rsidRPr="00323409">
        <w:rPr>
          <w:rFonts w:ascii="Times New Roman" w:hAnsi="Times New Roman" w:cs="Times New Roman"/>
          <w:sz w:val="28"/>
          <w:szCs w:val="28"/>
          <w:lang w:eastAsia="ru-RU"/>
        </w:rPr>
        <w:t>е</w:t>
      </w:r>
      <w:r w:rsidRPr="00323409">
        <w:rPr>
          <w:rFonts w:ascii="Times New Roman" w:hAnsi="Times New Roman" w:cs="Times New Roman"/>
          <w:sz w:val="28"/>
          <w:szCs w:val="28"/>
          <w:lang w:eastAsia="ru-RU"/>
        </w:rPr>
        <w:t>.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2.9. Если работник не приступил к работе в день начала работы, установленный в соответствии с частью второй или третьей статьи 61 Трудового кодекса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323409">
        <w:rPr>
          <w:rFonts w:ascii="Times New Roman" w:hAnsi="Times New Roman" w:cs="Times New Roman"/>
          <w:sz w:val="28"/>
          <w:szCs w:val="28"/>
          <w:lang w:eastAsia="ru-RU"/>
        </w:rPr>
        <w:t>на получение обеспечения по обязательному социальному страхованию при наступлении страхового случая в период со дня</w:t>
      </w:r>
      <w:proofErr w:type="gramEnd"/>
      <w:r w:rsidRPr="00323409">
        <w:rPr>
          <w:rFonts w:ascii="Times New Roman" w:hAnsi="Times New Roman" w:cs="Times New Roman"/>
          <w:sz w:val="28"/>
          <w:szCs w:val="28"/>
          <w:lang w:eastAsia="ru-RU"/>
        </w:rPr>
        <w:t xml:space="preserve"> заключения трудового договора до дня его аннулирования.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2.10. В случае увольнения произвести с работником окончательный расчет и выдать по письменному заявлению работника не позднее трех рабочих дней со дня подачи этого заявления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w:t>
      </w:r>
      <w:r w:rsidRPr="00323409">
        <w:rPr>
          <w:rFonts w:ascii="Times New Roman" w:hAnsi="Times New Roman" w:cs="Times New Roman"/>
          <w:sz w:val="28"/>
          <w:szCs w:val="28"/>
          <w:lang w:eastAsia="ru-RU"/>
        </w:rPr>
        <w:lastRenderedPageBreak/>
        <w:t>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2.11. 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 179 Трудового кодекса РФ, лиц </w:t>
      </w:r>
      <w:proofErr w:type="spellStart"/>
      <w:r w:rsidRPr="00323409">
        <w:rPr>
          <w:rFonts w:ascii="Times New Roman" w:hAnsi="Times New Roman" w:cs="Times New Roman"/>
          <w:sz w:val="28"/>
          <w:szCs w:val="28"/>
          <w:lang w:eastAsia="ru-RU"/>
        </w:rPr>
        <w:t>предпенсионного</w:t>
      </w:r>
      <w:proofErr w:type="spellEnd"/>
      <w:r w:rsidRPr="00323409">
        <w:rPr>
          <w:rFonts w:ascii="Times New Roman" w:hAnsi="Times New Roman" w:cs="Times New Roman"/>
          <w:sz w:val="28"/>
          <w:szCs w:val="28"/>
          <w:lang w:eastAsia="ru-RU"/>
        </w:rPr>
        <w:t xml:space="preserve"> возраста (которым остался до пенсии срок в один год).</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2.12. Работникам, подлежащим сокращению, предоставлять по их желанию время для поиска новой работы 2 дня в неделю с сохранением заработной платы.</w:t>
      </w:r>
    </w:p>
    <w:p w:rsidR="00DE24E9"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2.13. В случае увольнения работника по сокращению штатов при отсутствии возможности предоставить ему работу по специальности выплачивать единовременное пособие за потерю рабочего места в соответствии с установленным законодательством выплатами.</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3. Вопросы занятости, профессиональной подготовки и переподготовки кадров</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3.1. Учебная нагрузка на новый учебный год устанавливается, исходя из требований п. 66 «Типового положения об общеобразовательном учреждении», когда, как правило, сохраняется объем учебной нагрузки в предыдущем году и преемственность преподавания предметов в классах.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3.2. Учебная нагрузка утверждается приказом руководителя образовательного учреждения с учетом мотивированного мнения профсоюзного комитета.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3.3. Расстановка кадров на новый учебный год производится не позднее 15 апреля текущего года.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3.4. Своевременно проводить работу по уточнению стажа, образования и прочих условий, требующих изменения тарификации.</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3.5. Работники должны быть ознакомлены с учебной нагрузкой под роспись до ухода в отпуск.</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3.6. Работники образовательного учреждения имеют </w:t>
      </w:r>
      <w:r w:rsidR="00483CDC" w:rsidRPr="00323409">
        <w:rPr>
          <w:rFonts w:ascii="Times New Roman" w:hAnsi="Times New Roman" w:cs="Times New Roman"/>
          <w:sz w:val="28"/>
          <w:szCs w:val="28"/>
          <w:lang w:eastAsia="ru-RU"/>
        </w:rPr>
        <w:t>право не реже одного раза в 3 года</w:t>
      </w:r>
      <w:r w:rsidRPr="00323409">
        <w:rPr>
          <w:rFonts w:ascii="Times New Roman" w:hAnsi="Times New Roman" w:cs="Times New Roman"/>
          <w:sz w:val="28"/>
          <w:szCs w:val="28"/>
          <w:lang w:eastAsia="ru-RU"/>
        </w:rPr>
        <w:t xml:space="preserve"> пройти переподготовку за счёт средств учреждения. Оплачивать им командировочные расходы в соответствии имеющимся положением, включая обучение новым профессиям и специальностям. Возможна также переподготовка с отрывом от производства на срок до 2 месяцев за счёт учреждения. Во время прохождения курсов повышения квалификации, переподготовки за работником сохраняется место работы, должность, учебная нагрузка, получаемая заработная плата.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3.8. Обеспечить своевременное прохождение аттестации работником при подаче соответствующего заявления в установленный законом срок.</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 xml:space="preserve"> 3.9. В случае сокращения классов (групп) в течение учебного года работникам предоставляется, с их согласия, возможность работать с неполной учебной нагрузкой.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3.10. Если в течение пяти лет педагогический работник не аттестовался на первую или высшую категорию, то директор школы вправе обязать работника пройти процедуру аттестации на соответствие занимаемой должности.</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3.11.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(пункт 3 статьи 81 Трудового кодекса Российской Федерации).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3.12. В случае сокращения классов (групп) в течение учебного года предоставлять работникам, с их согласия, возможность работать с неполной учебной нагрузкой.</w:t>
      </w:r>
    </w:p>
    <w:p w:rsidR="00D83F5F"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 Организация труда, режим работы, время отдыха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Администрация образовательного учреждения обязуется: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4.1. Установить 6-дневн</w:t>
      </w:r>
      <w:r w:rsidR="00483CDC" w:rsidRPr="00323409">
        <w:rPr>
          <w:rFonts w:ascii="Times New Roman" w:hAnsi="Times New Roman" w:cs="Times New Roman"/>
          <w:sz w:val="28"/>
          <w:szCs w:val="28"/>
          <w:lang w:eastAsia="ru-RU"/>
        </w:rPr>
        <w:t>ую рабочую неделю для учителей 5</w:t>
      </w:r>
      <w:r w:rsidRPr="00323409">
        <w:rPr>
          <w:rFonts w:ascii="Times New Roman" w:hAnsi="Times New Roman" w:cs="Times New Roman"/>
          <w:sz w:val="28"/>
          <w:szCs w:val="28"/>
          <w:lang w:eastAsia="ru-RU"/>
        </w:rPr>
        <w:t xml:space="preserve">-11 </w:t>
      </w:r>
      <w:r w:rsidR="00483CDC" w:rsidRPr="00323409">
        <w:rPr>
          <w:rFonts w:ascii="Times New Roman" w:hAnsi="Times New Roman" w:cs="Times New Roman"/>
          <w:sz w:val="28"/>
          <w:szCs w:val="28"/>
          <w:lang w:eastAsia="ru-RU"/>
        </w:rPr>
        <w:t>классов, 5 дневную – для учителей 1-4  классов</w:t>
      </w:r>
      <w:r w:rsidRPr="00323409">
        <w:rPr>
          <w:rFonts w:ascii="Times New Roman" w:hAnsi="Times New Roman" w:cs="Times New Roman"/>
          <w:sz w:val="28"/>
          <w:szCs w:val="28"/>
          <w:lang w:eastAsia="ru-RU"/>
        </w:rPr>
        <w:t>.</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4.2. При 5-дневной рабочей неделе два выходных дня — суббота и воскресенье. При </w:t>
      </w:r>
      <w:proofErr w:type="gramStart"/>
      <w:r w:rsidRPr="00323409">
        <w:rPr>
          <w:rFonts w:ascii="Times New Roman" w:hAnsi="Times New Roman" w:cs="Times New Roman"/>
          <w:sz w:val="28"/>
          <w:szCs w:val="28"/>
          <w:lang w:eastAsia="ru-RU"/>
        </w:rPr>
        <w:t>шестидневной</w:t>
      </w:r>
      <w:proofErr w:type="gramEnd"/>
      <w:r w:rsidRPr="00323409">
        <w:rPr>
          <w:rFonts w:ascii="Times New Roman" w:hAnsi="Times New Roman" w:cs="Times New Roman"/>
          <w:sz w:val="28"/>
          <w:szCs w:val="28"/>
          <w:lang w:eastAsia="ru-RU"/>
        </w:rPr>
        <w:t xml:space="preserve"> — один выходной день — воскресенье.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4.3. Начало работы </w:t>
      </w:r>
      <w:r w:rsidRPr="00323409">
        <w:rPr>
          <w:rFonts w:ascii="Times New Roman" w:hAnsi="Times New Roman" w:cs="Times New Roman"/>
          <w:sz w:val="28"/>
          <w:szCs w:val="28"/>
          <w:lang w:val="en-US" w:eastAsia="ru-RU"/>
        </w:rPr>
        <w:t>I</w:t>
      </w:r>
      <w:r w:rsidR="00483CDC" w:rsidRPr="00323409">
        <w:rPr>
          <w:rFonts w:ascii="Times New Roman" w:hAnsi="Times New Roman" w:cs="Times New Roman"/>
          <w:sz w:val="28"/>
          <w:szCs w:val="28"/>
          <w:lang w:eastAsia="ru-RU"/>
        </w:rPr>
        <w:t xml:space="preserve"> смены 8 часов 30</w:t>
      </w:r>
      <w:r w:rsidRPr="00323409">
        <w:rPr>
          <w:rFonts w:ascii="Times New Roman" w:hAnsi="Times New Roman" w:cs="Times New Roman"/>
          <w:sz w:val="28"/>
          <w:szCs w:val="28"/>
          <w:lang w:eastAsia="ru-RU"/>
        </w:rPr>
        <w:t xml:space="preserve"> минут.</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Перерыв</w:t>
      </w:r>
      <w:r w:rsidR="00483CDC" w:rsidRPr="00323409">
        <w:rPr>
          <w:rFonts w:ascii="Times New Roman" w:hAnsi="Times New Roman" w:cs="Times New Roman"/>
          <w:sz w:val="28"/>
          <w:szCs w:val="28"/>
          <w:lang w:eastAsia="ru-RU"/>
        </w:rPr>
        <w:t>ы между уроками (перемены) 5</w:t>
      </w:r>
      <w:r w:rsidRPr="00323409">
        <w:rPr>
          <w:rFonts w:ascii="Times New Roman" w:hAnsi="Times New Roman" w:cs="Times New Roman"/>
          <w:sz w:val="28"/>
          <w:szCs w:val="28"/>
          <w:lang w:eastAsia="ru-RU"/>
        </w:rPr>
        <w:t xml:space="preserve"> минут</w:t>
      </w:r>
      <w:r w:rsidR="00483CDC" w:rsidRPr="00323409">
        <w:rPr>
          <w:rFonts w:ascii="Times New Roman" w:hAnsi="Times New Roman" w:cs="Times New Roman"/>
          <w:sz w:val="28"/>
          <w:szCs w:val="28"/>
          <w:lang w:eastAsia="ru-RU"/>
        </w:rPr>
        <w:t xml:space="preserve"> первая перемена</w:t>
      </w:r>
      <w:r w:rsidRPr="00323409">
        <w:rPr>
          <w:rFonts w:ascii="Times New Roman" w:hAnsi="Times New Roman" w:cs="Times New Roman"/>
          <w:sz w:val="28"/>
          <w:szCs w:val="28"/>
          <w:lang w:eastAsia="ru-RU"/>
        </w:rPr>
        <w:t xml:space="preserve">, </w:t>
      </w:r>
      <w:r w:rsidR="00323409" w:rsidRPr="00323409">
        <w:rPr>
          <w:rFonts w:ascii="Times New Roman" w:hAnsi="Times New Roman" w:cs="Times New Roman"/>
          <w:sz w:val="28"/>
          <w:szCs w:val="28"/>
          <w:lang w:eastAsia="ru-RU"/>
        </w:rPr>
        <w:t xml:space="preserve">вторая и третья перемена по 15, все следующие по 10 минут. </w:t>
      </w:r>
      <w:r w:rsidRPr="00323409">
        <w:rPr>
          <w:rFonts w:ascii="Times New Roman" w:hAnsi="Times New Roman" w:cs="Times New Roman"/>
          <w:sz w:val="28"/>
          <w:szCs w:val="28"/>
          <w:lang w:eastAsia="ru-RU"/>
        </w:rPr>
        <w:t>Перемены являются рабочим временем учителя, так как оплата труда производится по астрономическим (а не академическим) часам.</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4.4. Для педагогических работников устанавливается сокращённая продолжительность рабочего времени не более 36 часов в неделю.</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4.5. Рабочее время учителя определяется расписанием занятий, которое должно быть доведено до сведения учителей не позднее, чем за 3 дня до начала оч</w:t>
      </w:r>
      <w:r w:rsidR="00483CDC" w:rsidRPr="00323409">
        <w:rPr>
          <w:rFonts w:ascii="Times New Roman" w:hAnsi="Times New Roman" w:cs="Times New Roman"/>
          <w:sz w:val="28"/>
          <w:szCs w:val="28"/>
          <w:lang w:eastAsia="ru-RU"/>
        </w:rPr>
        <w:t>еред</w:t>
      </w:r>
      <w:r w:rsidR="00D83F5F" w:rsidRPr="00323409">
        <w:rPr>
          <w:rFonts w:ascii="Times New Roman" w:hAnsi="Times New Roman" w:cs="Times New Roman"/>
          <w:sz w:val="28"/>
          <w:szCs w:val="28"/>
          <w:lang w:eastAsia="ru-RU"/>
        </w:rPr>
        <w:t>ной четверти</w:t>
      </w:r>
      <w:r w:rsidRPr="00323409">
        <w:rPr>
          <w:rFonts w:ascii="Times New Roman" w:hAnsi="Times New Roman" w:cs="Times New Roman"/>
          <w:sz w:val="28"/>
          <w:szCs w:val="28"/>
          <w:lang w:eastAsia="ru-RU"/>
        </w:rPr>
        <w:t xml:space="preserve">. Расписание составляется с учетом требований ГОУ </w:t>
      </w:r>
      <w:proofErr w:type="spellStart"/>
      <w:r w:rsidRPr="00323409">
        <w:rPr>
          <w:rFonts w:ascii="Times New Roman" w:hAnsi="Times New Roman" w:cs="Times New Roman"/>
          <w:sz w:val="28"/>
          <w:szCs w:val="28"/>
          <w:lang w:eastAsia="ru-RU"/>
        </w:rPr>
        <w:t>Роспотребнадзора</w:t>
      </w:r>
      <w:proofErr w:type="spellEnd"/>
      <w:r w:rsidRPr="00323409">
        <w:rPr>
          <w:rFonts w:ascii="Times New Roman" w:hAnsi="Times New Roman" w:cs="Times New Roman"/>
          <w:sz w:val="28"/>
          <w:szCs w:val="28"/>
          <w:lang w:eastAsia="ru-RU"/>
        </w:rPr>
        <w:t xml:space="preserve"> и рационального использования времени учителя.</w:t>
      </w:r>
    </w:p>
    <w:p w:rsidR="00D83F5F"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4.6. Педагогическим работникам, там, где </w:t>
      </w:r>
      <w:proofErr w:type="gramStart"/>
      <w:r w:rsidRPr="00323409">
        <w:rPr>
          <w:rFonts w:ascii="Times New Roman" w:hAnsi="Times New Roman" w:cs="Times New Roman"/>
          <w:sz w:val="28"/>
          <w:szCs w:val="28"/>
          <w:lang w:eastAsia="ru-RU"/>
        </w:rPr>
        <w:t>это</w:t>
      </w:r>
      <w:proofErr w:type="gramEnd"/>
      <w:r w:rsidRPr="00323409">
        <w:rPr>
          <w:rFonts w:ascii="Times New Roman" w:hAnsi="Times New Roman" w:cs="Times New Roman"/>
          <w:sz w:val="28"/>
          <w:szCs w:val="28"/>
          <w:lang w:eastAsia="ru-RU"/>
        </w:rPr>
        <w:t xml:space="preserve"> возможно, предоставлять один дополнительный выходной день в неделю для методической работы и повышения квалификации.</w:t>
      </w:r>
      <w:r w:rsidR="00D83F5F"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Методический день предоставляется учи</w:t>
      </w:r>
      <w:r w:rsidRPr="00323409">
        <w:rPr>
          <w:rFonts w:ascii="Times New Roman" w:hAnsi="Times New Roman" w:cs="Times New Roman"/>
          <w:sz w:val="28"/>
          <w:szCs w:val="28"/>
          <w:lang w:eastAsia="ru-RU"/>
        </w:rPr>
        <w:softHyphen/>
        <w:t>телю в обязательном порядке при прохождении им курсов повышения квалификации или переподготовки, если он направлен на учебу администрацией учреждения и учеба проходит во время, когда в школе проводятся уроки.</w:t>
      </w:r>
    </w:p>
    <w:p w:rsidR="00D83F5F"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4.7. Работник посещает все мероприятия, проводимые в учреждении, если это предусмотрено Уставом, Правилами внутреннего трудового распорядка или должностными инструкциями.</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4.8. Работа в каникулярное время проводится в соответствии с приказом руководителя учреждения. Время работы не может быть выше объёма учебной нагрузки учителя.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4.9. Педагогическим работникам разрешается работа по совместительству, в том числе по аналогичной должности, специальности. Работа по основному месту работы сверх установленной нормы часов за ставку заработной платы (без ограничений) не является совместительством. Работа в другом образовательном учреждении не может превышать половины месячной нормы рабочего времени (9 часов). Кроме того, учитель имеет право отработать еще 240 часов в год, на условиях почасовой оплаты, которая не является совместительством.</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4.10. Технические работники школы, администрация, лаборанты, библиотекари работают по 40-часовой рабочей неделе, женщины- 36 часов в неделю.</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4.11. Коллективный договор устанавливает ненормированный рабочий день у следующих категорий работников: директор, все его заместители по должности: по учебной работе, по воспитательной работе.</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4.12. Работникам с ненормированным рабочим днем предоставляется дополнительный оплачиваемый отпуск в 3 календарных дня (ст.119 ТК РФ).</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4.13. Время отдыха: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 Общим выходным днем является воскресенье</w:t>
      </w:r>
    </w:p>
    <w:p w:rsidR="00D83F5F"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 Нерабочими праздничными днями являются:</w:t>
      </w:r>
    </w:p>
    <w:p w:rsidR="00D83F5F"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1, 2, 3, 4, 5, 6 и 8 января - Новогодние каникулы;</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7 января - Рождество Христово;</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23 февраля - День защитника Отечества;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8 марта - Международный женский день;</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1 мая - Праздник Весны и Труда;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9 мая - День Победы;</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12 июня - День России;</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4 ноября - День народного единства.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proofErr w:type="gramStart"/>
      <w:r w:rsidRPr="00323409">
        <w:rPr>
          <w:rFonts w:ascii="Times New Roman" w:hAnsi="Times New Roman" w:cs="Times New Roman"/>
          <w:sz w:val="28"/>
          <w:szCs w:val="28"/>
          <w:lang w:eastAsia="ru-RU"/>
        </w:rPr>
        <w:t>При с</w:t>
      </w:r>
      <w:r w:rsidR="00D83F5F" w:rsidRPr="00323409">
        <w:rPr>
          <w:rFonts w:ascii="Times New Roman" w:hAnsi="Times New Roman" w:cs="Times New Roman"/>
          <w:sz w:val="28"/>
          <w:szCs w:val="28"/>
          <w:lang w:eastAsia="ru-RU"/>
        </w:rPr>
        <w:t xml:space="preserve">овпадении выходного и нерабочих </w:t>
      </w:r>
      <w:proofErr w:type="spellStart"/>
      <w:r w:rsidR="00D83F5F" w:rsidRPr="00323409">
        <w:rPr>
          <w:rFonts w:ascii="Times New Roman" w:hAnsi="Times New Roman" w:cs="Times New Roman"/>
          <w:sz w:val="28"/>
          <w:szCs w:val="28"/>
          <w:lang w:eastAsia="ru-RU"/>
        </w:rPr>
        <w:t>праздничничных</w:t>
      </w:r>
      <w:proofErr w:type="spellEnd"/>
      <w:r w:rsidRPr="00323409">
        <w:rPr>
          <w:rFonts w:ascii="Times New Roman" w:hAnsi="Times New Roman" w:cs="Times New Roman"/>
          <w:sz w:val="28"/>
          <w:szCs w:val="28"/>
          <w:lang w:eastAsia="ru-RU"/>
        </w:rPr>
        <w:t xml:space="preserve"> дней выходной день переносится на следующий после праздничного рабочий день.</w:t>
      </w:r>
      <w:proofErr w:type="gramEnd"/>
    </w:p>
    <w:p w:rsidR="00D83F5F"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4.14. Привлечение к работе в выходные и праздничные дни за исключением случаев, предусмотренных ст. 113 Трудового кодекса РФ, запрещается.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Работа в выходной и или нерабочий праздничный день оплачивается не менее чем в двойном размере. </w:t>
      </w:r>
      <w:proofErr w:type="gramStart"/>
      <w:r w:rsidRPr="00323409">
        <w:rPr>
          <w:rFonts w:ascii="Times New Roman" w:hAnsi="Times New Roman" w:cs="Times New Roman"/>
          <w:sz w:val="28"/>
          <w:szCs w:val="28"/>
          <w:lang w:eastAsia="ru-RU"/>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w:t>
      </w:r>
      <w:r w:rsidRPr="00323409">
        <w:rPr>
          <w:rFonts w:ascii="Times New Roman" w:hAnsi="Times New Roman" w:cs="Times New Roman"/>
          <w:sz w:val="28"/>
          <w:szCs w:val="28"/>
          <w:lang w:eastAsia="ru-RU"/>
        </w:rPr>
        <w:lastRenderedPageBreak/>
        <w:t>(должностного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323409">
        <w:rPr>
          <w:rFonts w:ascii="Times New Roman" w:hAnsi="Times New Roman" w:cs="Times New Roman"/>
          <w:sz w:val="28"/>
          <w:szCs w:val="28"/>
          <w:lang w:eastAsia="ru-RU"/>
        </w:rPr>
        <w:t xml:space="preserve"> работы) сверх оклада (должностного оклада), если работа производилась сверх месячной нормы рабочего времени.</w:t>
      </w:r>
      <w:r w:rsidR="00172182"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4.15. Педагогическим работникам предоставляется ежегодный оплачиваемый отпуск в соответствии с постановлением Правительства РФ от 13.09.1994 № 1052 «Об отпусках работников образовательных учреждений и педагогических работников других учреждений, предприятий и организаций (с изменениями от 1 октября 2002 г. № 724)». – 56 календарных дней; Техническим работникам — 28 календарных дней.</w:t>
      </w: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4.16. Оплачиваемый отпуск должен предоставляться работнику ежегодно.</w:t>
      </w:r>
      <w:r w:rsidR="00172182"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323409">
        <w:rPr>
          <w:rFonts w:ascii="Times New Roman" w:hAnsi="Times New Roman" w:cs="Times New Roman"/>
          <w:sz w:val="28"/>
          <w:szCs w:val="28"/>
          <w:lang w:eastAsia="ru-RU"/>
        </w:rPr>
        <w:br/>
        <w:t>До истечения шести месяцев непрерывной работы оплачиваемый отпуск по заявлению работника должен быть предоставлен:</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женщинам - перед отпуском по беременности и родам или непосредственно после него;</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работникам в возрасте до восемнадцати лет;</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работникам, усыновившим ребенка (детей) в возрасте до трех месяцев;</w:t>
      </w:r>
    </w:p>
    <w:p w:rsidR="00B17684"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 других случаях, предусмотренных федеральными законами.</w:t>
      </w: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Женщины с детьми до 14 лет имеют преимущественное право на очередной оплачиваемый отпуск в летнее время.</w:t>
      </w:r>
      <w:r w:rsidR="00172182"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 xml:space="preserve">О времени начала отпуска работник должен быть извещен под роспись не позднее, чем за две недели до его начала.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4.17.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4.18. В стаж работы, дающий право на ежегодный основной оплачиваемый отпуск, включаются: </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время фактической работы;</w:t>
      </w:r>
    </w:p>
    <w:p w:rsidR="00B17684" w:rsidRPr="00323409" w:rsidRDefault="00172182" w:rsidP="006D0046">
      <w:pPr>
        <w:pStyle w:val="a6"/>
        <w:jc w:val="both"/>
        <w:rPr>
          <w:rFonts w:ascii="Times New Roman" w:hAnsi="Times New Roman" w:cs="Times New Roman"/>
          <w:sz w:val="28"/>
          <w:szCs w:val="28"/>
          <w:lang w:eastAsia="ru-RU"/>
        </w:rPr>
      </w:pPr>
      <w:proofErr w:type="gramStart"/>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 xml:space="preserve">время, когда работник фактически не работал, но за ним в соответствии с трудовым законодательством и иными нормативными правовыми актами, </w:t>
      </w:r>
      <w:r w:rsidR="00B17684" w:rsidRPr="00323409">
        <w:rPr>
          <w:rFonts w:ascii="Times New Roman" w:hAnsi="Times New Roman" w:cs="Times New Roman"/>
          <w:sz w:val="28"/>
          <w:szCs w:val="28"/>
          <w:lang w:eastAsia="ru-RU"/>
        </w:rPr>
        <w:lastRenderedPageBreak/>
        <w:t>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sidR="00B17684" w:rsidRPr="00323409">
        <w:rPr>
          <w:rFonts w:ascii="Times New Roman" w:hAnsi="Times New Roman" w:cs="Times New Roman"/>
          <w:sz w:val="28"/>
          <w:szCs w:val="28"/>
          <w:lang w:eastAsia="ru-RU"/>
        </w:rPr>
        <w:t xml:space="preserve"> договором;</w:t>
      </w:r>
    </w:p>
    <w:p w:rsidR="00B17684"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период отстранения от работы работника, не прошедшего обязательный медицинский осмотр (обследование) не по своей вине.</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4.19. </w:t>
      </w:r>
      <w:r w:rsidR="00B17684" w:rsidRPr="00323409">
        <w:rPr>
          <w:rFonts w:ascii="Times New Roman" w:hAnsi="Times New Roman" w:cs="Times New Roman"/>
          <w:sz w:val="28"/>
          <w:szCs w:val="28"/>
          <w:lang w:eastAsia="ru-RU"/>
        </w:rPr>
        <w:t>В стаж работы, дающий право на ежегодный основной оплачиваемый отпуск, не включаются:</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время отпусков по</w:t>
      </w:r>
      <w:r w:rsidRPr="00323409">
        <w:rPr>
          <w:rFonts w:ascii="Times New Roman" w:hAnsi="Times New Roman" w:cs="Times New Roman"/>
          <w:sz w:val="28"/>
          <w:szCs w:val="28"/>
          <w:lang w:eastAsia="ru-RU"/>
        </w:rPr>
        <w:t xml:space="preserve"> уходу за ребенком до </w:t>
      </w:r>
      <w:proofErr w:type="gramStart"/>
      <w:r w:rsidRPr="00323409">
        <w:rPr>
          <w:rFonts w:ascii="Times New Roman" w:hAnsi="Times New Roman" w:cs="Times New Roman"/>
          <w:sz w:val="28"/>
          <w:szCs w:val="28"/>
          <w:lang w:eastAsia="ru-RU"/>
        </w:rPr>
        <w:t>достижения</w:t>
      </w:r>
      <w:proofErr w:type="gramEnd"/>
      <w:r w:rsidR="00B17684" w:rsidRPr="00323409">
        <w:rPr>
          <w:rFonts w:ascii="Times New Roman" w:hAnsi="Times New Roman" w:cs="Times New Roman"/>
          <w:sz w:val="28"/>
          <w:szCs w:val="28"/>
          <w:lang w:eastAsia="ru-RU"/>
        </w:rPr>
        <w:t xml:space="preserve"> им установленного законом возраста;</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4.20</w:t>
      </w:r>
      <w:r w:rsidR="00B17684" w:rsidRPr="00323409">
        <w:rPr>
          <w:rFonts w:ascii="Times New Roman" w:hAnsi="Times New Roman" w:cs="Times New Roman"/>
          <w:sz w:val="28"/>
          <w:szCs w:val="28"/>
          <w:lang w:eastAsia="ru-RU"/>
        </w:rPr>
        <w:t xml:space="preserve">. Разделение отпуска на </w:t>
      </w:r>
      <w:proofErr w:type="gramStart"/>
      <w:r w:rsidR="00B17684" w:rsidRPr="00323409">
        <w:rPr>
          <w:rFonts w:ascii="Times New Roman" w:hAnsi="Times New Roman" w:cs="Times New Roman"/>
          <w:sz w:val="28"/>
          <w:szCs w:val="28"/>
          <w:lang w:eastAsia="ru-RU"/>
        </w:rPr>
        <w:t>части</w:t>
      </w:r>
      <w:proofErr w:type="gramEnd"/>
      <w:r w:rsidR="00B17684" w:rsidRPr="00323409">
        <w:rPr>
          <w:rFonts w:ascii="Times New Roman" w:hAnsi="Times New Roman" w:cs="Times New Roman"/>
          <w:sz w:val="28"/>
          <w:szCs w:val="28"/>
          <w:lang w:eastAsia="ru-RU"/>
        </w:rPr>
        <w:t xml:space="preserve"> возможно с согласия работника, если он использовал не менее 14 календарных дней. Отзыв из отпуска возможен только с согласия работника. Не допускается отзыв из отпуска работников в возрасте до 18 лет, беременных женщин.</w:t>
      </w:r>
    </w:p>
    <w:p w:rsidR="00B17684"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4.21</w:t>
      </w:r>
      <w:r w:rsidR="00B17684" w:rsidRPr="00323409">
        <w:rPr>
          <w:rFonts w:ascii="Times New Roman" w:hAnsi="Times New Roman" w:cs="Times New Roman"/>
          <w:sz w:val="28"/>
          <w:szCs w:val="28"/>
          <w:lang w:eastAsia="ru-RU"/>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4.22. </w:t>
      </w:r>
      <w:r w:rsidR="00B17684" w:rsidRPr="00323409">
        <w:rPr>
          <w:rFonts w:ascii="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B17684"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4.23. </w:t>
      </w:r>
      <w:proofErr w:type="gramStart"/>
      <w:r w:rsidR="00B17684" w:rsidRPr="00323409">
        <w:rPr>
          <w:rFonts w:ascii="Times New Roman" w:hAnsi="Times New Roman" w:cs="Times New Roman"/>
          <w:sz w:val="28"/>
          <w:szCs w:val="28"/>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roofErr w:type="gramEnd"/>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172182" w:rsidRPr="00323409">
        <w:rPr>
          <w:rFonts w:ascii="Times New Roman" w:hAnsi="Times New Roman" w:cs="Times New Roman"/>
          <w:sz w:val="28"/>
          <w:szCs w:val="28"/>
          <w:lang w:eastAsia="ru-RU"/>
        </w:rPr>
        <w:t>4.24</w:t>
      </w:r>
      <w:r w:rsidRPr="00323409">
        <w:rPr>
          <w:rFonts w:ascii="Times New Roman" w:hAnsi="Times New Roman" w:cs="Times New Roman"/>
          <w:sz w:val="28"/>
          <w:szCs w:val="28"/>
          <w:lang w:eastAsia="ru-RU"/>
        </w:rPr>
        <w:t>. Отпуск без сохранения заработной платы предоставляется работникам в соответствии со ст. 128 Трудового кодекса РФ. Кроме того, отпуск без сохранения заработной платы продолжительностью до 14 календарных дней предоставляется:</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w:t>
      </w:r>
      <w:r w:rsidR="00B17684" w:rsidRPr="00323409">
        <w:rPr>
          <w:rFonts w:ascii="Times New Roman" w:hAnsi="Times New Roman" w:cs="Times New Roman"/>
          <w:sz w:val="28"/>
          <w:szCs w:val="28"/>
          <w:lang w:eastAsia="ru-RU"/>
        </w:rPr>
        <w:t>работникам, имеющим 2 и более детей в возрасте до 14 лет;</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 xml:space="preserve">работникам, имеющим ребенка-инвалида в возрасте до 18 лет; </w:t>
      </w:r>
    </w:p>
    <w:p w:rsidR="00B17684"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одинокой матери (отцу), воспитывающей (</w:t>
      </w:r>
      <w:proofErr w:type="spellStart"/>
      <w:r w:rsidR="00B17684" w:rsidRPr="00323409">
        <w:rPr>
          <w:rFonts w:ascii="Times New Roman" w:hAnsi="Times New Roman" w:cs="Times New Roman"/>
          <w:sz w:val="28"/>
          <w:szCs w:val="28"/>
          <w:lang w:eastAsia="ru-RU"/>
        </w:rPr>
        <w:t>му</w:t>
      </w:r>
      <w:proofErr w:type="spellEnd"/>
      <w:r w:rsidR="00B17684" w:rsidRPr="00323409">
        <w:rPr>
          <w:rFonts w:ascii="Times New Roman" w:hAnsi="Times New Roman" w:cs="Times New Roman"/>
          <w:sz w:val="28"/>
          <w:szCs w:val="28"/>
          <w:lang w:eastAsia="ru-RU"/>
        </w:rPr>
        <w:t>) ребенка в возрасте до 14 лет</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172182" w:rsidRPr="00323409">
        <w:rPr>
          <w:rFonts w:ascii="Times New Roman" w:hAnsi="Times New Roman" w:cs="Times New Roman"/>
          <w:sz w:val="28"/>
          <w:szCs w:val="28"/>
          <w:lang w:eastAsia="ru-RU"/>
        </w:rPr>
        <w:t>4.25</w:t>
      </w:r>
      <w:r w:rsidRPr="00323409">
        <w:rPr>
          <w:rFonts w:ascii="Times New Roman" w:hAnsi="Times New Roman" w:cs="Times New Roman"/>
          <w:sz w:val="28"/>
          <w:szCs w:val="28"/>
          <w:lang w:eastAsia="ru-RU"/>
        </w:rPr>
        <w:t>. Администрация гарантирует компенсации работникам, совмещающим работу с обучением в соответствии со ст. 173-174 Трудового кодекса РФ.</w:t>
      </w: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172182" w:rsidRPr="00323409">
        <w:rPr>
          <w:rFonts w:ascii="Times New Roman" w:hAnsi="Times New Roman" w:cs="Times New Roman"/>
          <w:sz w:val="28"/>
          <w:szCs w:val="28"/>
          <w:lang w:eastAsia="ru-RU"/>
        </w:rPr>
        <w:t>4.26</w:t>
      </w:r>
      <w:r w:rsidRPr="00323409">
        <w:rPr>
          <w:rFonts w:ascii="Times New Roman" w:hAnsi="Times New Roman" w:cs="Times New Roman"/>
          <w:sz w:val="28"/>
          <w:szCs w:val="28"/>
          <w:lang w:eastAsia="ru-RU"/>
        </w:rPr>
        <w:t>. Работник, проходивший обучение для получения специальности (впервые) за счет средств работодателя или получивший вторую специальность за счет средств работодателя обязан отработать в учреждении по полученной специальности 2 года, либо вернуть работодателю затраченную сумму полностью, либо пропорционально</w:t>
      </w:r>
      <w:r w:rsidR="005E297C"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неотработанному времени. Данное положение должно быть зафиксировано в трудовом договоре.</w:t>
      </w:r>
    </w:p>
    <w:p w:rsidR="00B17684"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4.27</w:t>
      </w:r>
      <w:r w:rsidR="00B17684" w:rsidRPr="00323409">
        <w:rPr>
          <w:rFonts w:ascii="Times New Roman" w:hAnsi="Times New Roman" w:cs="Times New Roman"/>
          <w:sz w:val="28"/>
          <w:szCs w:val="28"/>
          <w:lang w:eastAsia="ru-RU"/>
        </w:rPr>
        <w:t>. Учителя и воспитатели, имеющие 10 лет непрерывной преподава</w:t>
      </w:r>
      <w:r w:rsidR="005E297C" w:rsidRPr="00323409">
        <w:rPr>
          <w:rFonts w:ascii="Times New Roman" w:hAnsi="Times New Roman" w:cs="Times New Roman"/>
          <w:sz w:val="28"/>
          <w:szCs w:val="28"/>
          <w:lang w:eastAsia="ru-RU"/>
        </w:rPr>
        <w:t xml:space="preserve">тельской работы, имеют право на </w:t>
      </w:r>
      <w:r w:rsidR="00B17684" w:rsidRPr="00323409">
        <w:rPr>
          <w:rFonts w:ascii="Times New Roman" w:hAnsi="Times New Roman" w:cs="Times New Roman"/>
          <w:sz w:val="28"/>
          <w:szCs w:val="28"/>
          <w:lang w:eastAsia="ru-RU"/>
        </w:rPr>
        <w:t xml:space="preserve">дополнительный отпуск сроком до одного года. Это время входит в непрерывный педагогический стаж. Во время отпуска за работником сохраняется место работы, должность, учебная нагрузка. </w:t>
      </w: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172182" w:rsidRPr="00323409">
        <w:rPr>
          <w:rFonts w:ascii="Times New Roman" w:hAnsi="Times New Roman" w:cs="Times New Roman"/>
          <w:sz w:val="28"/>
          <w:szCs w:val="28"/>
          <w:lang w:eastAsia="ru-RU"/>
        </w:rPr>
        <w:t>4.28</w:t>
      </w:r>
      <w:r w:rsidRPr="00323409">
        <w:rPr>
          <w:rFonts w:ascii="Times New Roman" w:hAnsi="Times New Roman" w:cs="Times New Roman"/>
          <w:sz w:val="28"/>
          <w:szCs w:val="28"/>
          <w:lang w:eastAsia="ru-RU"/>
        </w:rPr>
        <w:t xml:space="preserve">.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w:t>
      </w:r>
      <w:proofErr w:type="gramStart"/>
      <w:r w:rsidRPr="00323409">
        <w:rPr>
          <w:rFonts w:ascii="Times New Roman" w:hAnsi="Times New Roman" w:cs="Times New Roman"/>
          <w:sz w:val="28"/>
          <w:szCs w:val="28"/>
          <w:lang w:eastAsia="ru-RU"/>
        </w:rPr>
        <w:t>которые</w:t>
      </w:r>
      <w:proofErr w:type="gramEnd"/>
      <w:r w:rsidRPr="00323409">
        <w:rPr>
          <w:rFonts w:ascii="Times New Roman" w:hAnsi="Times New Roman" w:cs="Times New Roman"/>
          <w:sz w:val="28"/>
          <w:szCs w:val="28"/>
          <w:lang w:eastAsia="ru-RU"/>
        </w:rPr>
        <w:t xml:space="preserve"> установлены федеральными законами.</w:t>
      </w:r>
    </w:p>
    <w:p w:rsidR="00B17684"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4.29</w:t>
      </w:r>
      <w:r w:rsidR="00B17684" w:rsidRPr="00323409">
        <w:rPr>
          <w:rFonts w:ascii="Times New Roman" w:hAnsi="Times New Roman" w:cs="Times New Roman"/>
          <w:sz w:val="28"/>
          <w:szCs w:val="28"/>
          <w:lang w:eastAsia="ru-RU"/>
        </w:rPr>
        <w:t>.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172182"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5. Оплата и стимулирование труда</w:t>
      </w: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Оплата труда работ</w:t>
      </w:r>
      <w:r w:rsidR="005E297C" w:rsidRPr="00323409">
        <w:rPr>
          <w:rFonts w:ascii="Times New Roman" w:hAnsi="Times New Roman" w:cs="Times New Roman"/>
          <w:sz w:val="28"/>
          <w:szCs w:val="28"/>
          <w:lang w:eastAsia="ru-RU"/>
        </w:rPr>
        <w:t xml:space="preserve">ников Муниципального казенного </w:t>
      </w:r>
      <w:r w:rsidRPr="00323409">
        <w:rPr>
          <w:rFonts w:ascii="Times New Roman" w:hAnsi="Times New Roman" w:cs="Times New Roman"/>
          <w:sz w:val="28"/>
          <w:szCs w:val="28"/>
          <w:lang w:eastAsia="ru-RU"/>
        </w:rPr>
        <w:t>общеобразовательного учреждения</w:t>
      </w:r>
      <w:r w:rsidR="005E297C" w:rsidRPr="00323409">
        <w:rPr>
          <w:rFonts w:ascii="Times New Roman" w:hAnsi="Times New Roman" w:cs="Times New Roman"/>
          <w:sz w:val="28"/>
          <w:szCs w:val="28"/>
          <w:lang w:eastAsia="ru-RU"/>
        </w:rPr>
        <w:t xml:space="preserve"> Троицко-Сунгурская СОШ </w:t>
      </w:r>
      <w:r w:rsidRPr="00323409">
        <w:rPr>
          <w:rFonts w:ascii="Times New Roman" w:hAnsi="Times New Roman" w:cs="Times New Roman"/>
          <w:sz w:val="28"/>
          <w:szCs w:val="28"/>
          <w:lang w:eastAsia="ru-RU"/>
        </w:rPr>
        <w:t xml:space="preserve"> </w:t>
      </w:r>
      <w:r w:rsidR="005E297C"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осуществляется по отраслевой системе оплаты труда, исходя из видов экономической деятельности различных категорий работников учреждения.</w:t>
      </w:r>
    </w:p>
    <w:p w:rsidR="00172182" w:rsidRPr="00323409" w:rsidRDefault="00172182" w:rsidP="006D0046">
      <w:pPr>
        <w:pStyle w:val="a6"/>
        <w:jc w:val="both"/>
        <w:rPr>
          <w:rFonts w:ascii="Times New Roman" w:hAnsi="Times New Roman" w:cs="Times New Roman"/>
          <w:sz w:val="28"/>
          <w:szCs w:val="28"/>
          <w:lang w:eastAsia="ru-RU"/>
        </w:rPr>
      </w:pP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Отраслевая система оплаты труда основывается на следующих принципах:</w:t>
      </w:r>
    </w:p>
    <w:p w:rsidR="00172182" w:rsidRPr="00323409" w:rsidRDefault="00172182" w:rsidP="006D0046">
      <w:pPr>
        <w:pStyle w:val="a6"/>
        <w:jc w:val="both"/>
        <w:rPr>
          <w:rFonts w:ascii="Times New Roman" w:hAnsi="Times New Roman" w:cs="Times New Roman"/>
          <w:sz w:val="28"/>
          <w:szCs w:val="28"/>
          <w:lang w:eastAsia="ru-RU"/>
        </w:rPr>
      </w:pPr>
    </w:p>
    <w:p w:rsidR="00172182"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соблюдение основных гарантий, установленных трудовым законодательством;</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w:t>
      </w:r>
      <w:r w:rsidR="00B17684" w:rsidRPr="00323409">
        <w:rPr>
          <w:rFonts w:ascii="Times New Roman" w:hAnsi="Times New Roman" w:cs="Times New Roman"/>
          <w:sz w:val="28"/>
          <w:szCs w:val="28"/>
          <w:lang w:eastAsia="ru-RU"/>
        </w:rPr>
        <w:t>дифференциация заработной платы, исходя из сложности, качества выполняемых работ, уровня образования и стажа работы по профессии, условий труда;</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применение доплат, надбавок компенсационного и стимулирующего характера;</w:t>
      </w:r>
    </w:p>
    <w:p w:rsidR="00172182"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 xml:space="preserve"> учет мнения первичной профсоюзной организации или иного представительного органа работников по условиям оплаты труда работников.</w:t>
      </w:r>
    </w:p>
    <w:p w:rsidR="00B17684" w:rsidRPr="00323409" w:rsidRDefault="00172182"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 xml:space="preserve">5.4. </w:t>
      </w:r>
      <w:r w:rsidR="00B17684" w:rsidRPr="00323409">
        <w:rPr>
          <w:rFonts w:ascii="Times New Roman" w:hAnsi="Times New Roman" w:cs="Times New Roman"/>
          <w:sz w:val="28"/>
          <w:szCs w:val="28"/>
          <w:lang w:eastAsia="ru-RU"/>
        </w:rPr>
        <w:t>Отраслевая система оплаты труда включает тарифную часть оплаты труда, компенсационные и стимулирующие выплаты.</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5.5. </w:t>
      </w:r>
      <w:r w:rsidR="00B17684" w:rsidRPr="00323409">
        <w:rPr>
          <w:rFonts w:ascii="Times New Roman" w:hAnsi="Times New Roman" w:cs="Times New Roman"/>
          <w:sz w:val="28"/>
          <w:szCs w:val="28"/>
          <w:lang w:eastAsia="ru-RU"/>
        </w:rPr>
        <w:t>К тарифной части оплаты труд</w:t>
      </w:r>
      <w:r w:rsidR="005E297C" w:rsidRPr="00323409">
        <w:rPr>
          <w:rFonts w:ascii="Times New Roman" w:hAnsi="Times New Roman" w:cs="Times New Roman"/>
          <w:sz w:val="28"/>
          <w:szCs w:val="28"/>
          <w:lang w:eastAsia="ru-RU"/>
        </w:rPr>
        <w:t xml:space="preserve">а относятся должностные оклады  </w:t>
      </w:r>
      <w:r w:rsidR="00B17684" w:rsidRPr="00323409">
        <w:rPr>
          <w:rFonts w:ascii="Times New Roman" w:hAnsi="Times New Roman" w:cs="Times New Roman"/>
          <w:sz w:val="28"/>
          <w:szCs w:val="28"/>
          <w:lang w:eastAsia="ru-RU"/>
        </w:rPr>
        <w:t>руководителей, специалистов и служащих и тарифные ставки рабочих, определяемые по тарифной системе.</w:t>
      </w:r>
      <w:r w:rsidR="00B17684" w:rsidRPr="00323409">
        <w:rPr>
          <w:rFonts w:ascii="Times New Roman" w:hAnsi="Times New Roman" w:cs="Times New Roman"/>
          <w:sz w:val="28"/>
          <w:szCs w:val="28"/>
          <w:lang w:eastAsia="ru-RU"/>
        </w:rPr>
        <w:br/>
        <w:t xml:space="preserve">Должностные оклады, порядок их установления и другие условия оплаты труда работников </w:t>
      </w:r>
      <w:r w:rsidR="005E297C" w:rsidRPr="00323409">
        <w:rPr>
          <w:rFonts w:ascii="Times New Roman" w:hAnsi="Times New Roman" w:cs="Times New Roman"/>
          <w:sz w:val="28"/>
          <w:szCs w:val="28"/>
          <w:lang w:eastAsia="ru-RU"/>
        </w:rPr>
        <w:t xml:space="preserve">МКОУ Троицко-Сунгурская СОШ </w:t>
      </w:r>
      <w:r w:rsidR="00B17684" w:rsidRPr="00323409">
        <w:rPr>
          <w:rFonts w:ascii="Times New Roman" w:hAnsi="Times New Roman" w:cs="Times New Roman"/>
          <w:sz w:val="28"/>
          <w:szCs w:val="28"/>
          <w:lang w:eastAsia="ru-RU"/>
        </w:rPr>
        <w:t>устанавливаются согласно приложению №1 к коллективному договору;</w:t>
      </w:r>
    </w:p>
    <w:p w:rsidR="009F0E79"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Заработная плата работников определяется с учетом:</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должностных окладов работников, образованных путем умножения минимальных окладов по профессионально-квалификационным группам на повышающие коэффициенты;</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 фактического объема учебной нагрузки;</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выплат компенсационного характера;</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выплат стимулирующего характера.</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5.7. </w:t>
      </w:r>
      <w:r w:rsidR="00B17684" w:rsidRPr="00323409">
        <w:rPr>
          <w:rFonts w:ascii="Times New Roman" w:hAnsi="Times New Roman" w:cs="Times New Roman"/>
          <w:sz w:val="28"/>
          <w:szCs w:val="28"/>
          <w:lang w:eastAsia="ru-RU"/>
        </w:rPr>
        <w:t xml:space="preserve">Размер заработной платы работников </w:t>
      </w:r>
      <w:r w:rsidR="005E297C" w:rsidRPr="00323409">
        <w:rPr>
          <w:rFonts w:ascii="Times New Roman" w:hAnsi="Times New Roman" w:cs="Times New Roman"/>
          <w:sz w:val="28"/>
          <w:szCs w:val="28"/>
          <w:lang w:eastAsia="ru-RU"/>
        </w:rPr>
        <w:t xml:space="preserve">МКОУ Троицко-Сунгурская СОШ </w:t>
      </w:r>
      <w:r w:rsidR="00B17684" w:rsidRPr="00323409">
        <w:rPr>
          <w:rFonts w:ascii="Times New Roman" w:hAnsi="Times New Roman" w:cs="Times New Roman"/>
          <w:sz w:val="28"/>
          <w:szCs w:val="28"/>
          <w:lang w:eastAsia="ru-RU"/>
        </w:rPr>
        <w:t>устанавливается исходя из должностного оклада (тарифной ставки) по занимаемой должности (профессии), компенсационных и стимулирующих выплат. Условия оплаты труда работника, включая размер минимального оклада, повышающие коэффициенты к окладу, размеры выплат компенсационного характера с указанием их видов, размеры и (или) условия выплат стимулирующего характера являются обязательными для включения в трудовой договор.</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5.8. </w:t>
      </w:r>
      <w:r w:rsidR="00B17684" w:rsidRPr="00323409">
        <w:rPr>
          <w:rFonts w:ascii="Times New Roman" w:hAnsi="Times New Roman" w:cs="Times New Roman"/>
          <w:sz w:val="28"/>
          <w:szCs w:val="28"/>
          <w:lang w:eastAsia="ru-RU"/>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 законодательством</w:t>
      </w:r>
      <w:proofErr w:type="gramStart"/>
      <w:r w:rsidR="00B17684" w:rsidRPr="00323409">
        <w:rPr>
          <w:rFonts w:ascii="Times New Roman" w:hAnsi="Times New Roman" w:cs="Times New Roman"/>
          <w:sz w:val="28"/>
          <w:szCs w:val="28"/>
          <w:lang w:eastAsia="ru-RU"/>
        </w:rPr>
        <w:t>.</w:t>
      </w:r>
      <w:proofErr w:type="gramEnd"/>
      <w:r w:rsidR="00B17684" w:rsidRPr="00323409">
        <w:rPr>
          <w:rFonts w:ascii="Times New Roman" w:hAnsi="Times New Roman" w:cs="Times New Roman"/>
          <w:sz w:val="28"/>
          <w:szCs w:val="28"/>
          <w:lang w:eastAsia="ru-RU"/>
        </w:rPr>
        <w:t xml:space="preserve"> (</w:t>
      </w:r>
      <w:proofErr w:type="gramStart"/>
      <w:r w:rsidR="00B17684" w:rsidRPr="00323409">
        <w:rPr>
          <w:rFonts w:ascii="Times New Roman" w:hAnsi="Times New Roman" w:cs="Times New Roman"/>
          <w:sz w:val="28"/>
          <w:szCs w:val="28"/>
          <w:lang w:eastAsia="ru-RU"/>
        </w:rPr>
        <w:t>с</w:t>
      </w:r>
      <w:proofErr w:type="gramEnd"/>
      <w:r w:rsidR="00B17684" w:rsidRPr="00323409">
        <w:rPr>
          <w:rFonts w:ascii="Times New Roman" w:hAnsi="Times New Roman" w:cs="Times New Roman"/>
          <w:sz w:val="28"/>
          <w:szCs w:val="28"/>
          <w:lang w:eastAsia="ru-RU"/>
        </w:rPr>
        <w:t>огласно Федеральному закону от 24 июня 2008 года № 91-ФЗ «О минимальном размере оплаты труда»).</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5.9.</w:t>
      </w:r>
      <w:r w:rsidR="00B17684" w:rsidRPr="00323409">
        <w:rPr>
          <w:rFonts w:ascii="Times New Roman" w:hAnsi="Times New Roman" w:cs="Times New Roman"/>
          <w:sz w:val="28"/>
          <w:szCs w:val="28"/>
          <w:lang w:eastAsia="ru-RU"/>
        </w:rPr>
        <w:t>В случаях, если заработная плата работников по вводимым условиям труда окажется ниже действующей, этим работникам за время их работы в той же должности выплачивается соответствующая разница в заработной плате.</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5.10.</w:t>
      </w:r>
      <w:r w:rsidR="00B17684" w:rsidRPr="00323409">
        <w:rPr>
          <w:rFonts w:ascii="Times New Roman" w:hAnsi="Times New Roman" w:cs="Times New Roman"/>
          <w:sz w:val="28"/>
          <w:szCs w:val="28"/>
          <w:lang w:eastAsia="ru-RU"/>
        </w:rPr>
        <w:t>Должностной оклад руководителя определяется с учетом группы по оплате труда руководящих работников, к которой образовательное учреждение отнесено по объёмным показателям деятельности.</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5.11.</w:t>
      </w:r>
      <w:r w:rsidR="00B17684" w:rsidRPr="00323409">
        <w:rPr>
          <w:rFonts w:ascii="Times New Roman" w:hAnsi="Times New Roman" w:cs="Times New Roman"/>
          <w:sz w:val="28"/>
          <w:szCs w:val="28"/>
          <w:lang w:eastAsia="ru-RU"/>
        </w:rPr>
        <w:t>Администрация обязана при выплате заработной платы извещать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5.12.</w:t>
      </w:r>
      <w:r w:rsidR="00B17684" w:rsidRPr="00323409">
        <w:rPr>
          <w:rFonts w:ascii="Times New Roman" w:hAnsi="Times New Roman" w:cs="Times New Roman"/>
          <w:sz w:val="28"/>
          <w:szCs w:val="28"/>
          <w:lang w:eastAsia="ru-RU"/>
        </w:rPr>
        <w:t>Заработная плата выплачивается по месту работы или по решению общего собрания работники получают специальные карты и получают заработную плату по месту жительства.</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5.13.</w:t>
      </w:r>
      <w:r w:rsidR="00B17684" w:rsidRPr="00323409">
        <w:rPr>
          <w:rFonts w:ascii="Times New Roman" w:hAnsi="Times New Roman" w:cs="Times New Roman"/>
          <w:sz w:val="28"/>
          <w:szCs w:val="28"/>
          <w:lang w:eastAsia="ru-RU"/>
        </w:rPr>
        <w:t xml:space="preserve">Заработная плата выдается </w:t>
      </w:r>
      <w:proofErr w:type="gramStart"/>
      <w:r w:rsidR="00B17684" w:rsidRPr="00323409">
        <w:rPr>
          <w:rFonts w:ascii="Times New Roman" w:hAnsi="Times New Roman" w:cs="Times New Roman"/>
          <w:sz w:val="28"/>
          <w:szCs w:val="28"/>
          <w:lang w:eastAsia="ru-RU"/>
        </w:rPr>
        <w:t>согласно</w:t>
      </w:r>
      <w:proofErr w:type="gramEnd"/>
      <w:r w:rsidR="00B17684" w:rsidRPr="00323409">
        <w:rPr>
          <w:rFonts w:ascii="Times New Roman" w:hAnsi="Times New Roman" w:cs="Times New Roman"/>
          <w:sz w:val="28"/>
          <w:szCs w:val="28"/>
          <w:lang w:eastAsia="ru-RU"/>
        </w:rPr>
        <w:t xml:space="preserve"> действующего трудового законодательства.</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5.14.</w:t>
      </w:r>
      <w:r w:rsidR="00B17684" w:rsidRPr="00323409">
        <w:rPr>
          <w:rFonts w:ascii="Times New Roman" w:hAnsi="Times New Roman" w:cs="Times New Roman"/>
          <w:sz w:val="28"/>
          <w:szCs w:val="28"/>
          <w:lang w:eastAsia="ru-RU"/>
        </w:rPr>
        <w:t>Администрация с учетом мнения профсоюзного комитета разрабатывает и утверждает «Положение о порядке установления компенсационных, стимулирующих выплат и надбавок»</w:t>
      </w:r>
      <w:proofErr w:type="gramStart"/>
      <w:r w:rsidR="00B17684" w:rsidRPr="00323409">
        <w:rPr>
          <w:rFonts w:ascii="Times New Roman" w:hAnsi="Times New Roman" w:cs="Times New Roman"/>
          <w:sz w:val="28"/>
          <w:szCs w:val="28"/>
          <w:lang w:eastAsia="ru-RU"/>
        </w:rPr>
        <w:t xml:space="preserve"> .</w:t>
      </w:r>
      <w:proofErr w:type="gramEnd"/>
      <w:r w:rsidR="00B17684" w:rsidRPr="00323409">
        <w:rPr>
          <w:rFonts w:ascii="Times New Roman" w:hAnsi="Times New Roman" w:cs="Times New Roman"/>
          <w:sz w:val="28"/>
          <w:szCs w:val="28"/>
          <w:lang w:eastAsia="ru-RU"/>
        </w:rPr>
        <w:t xml:space="preserve"> </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5.15.</w:t>
      </w:r>
      <w:r w:rsidR="00B17684" w:rsidRPr="00323409">
        <w:rPr>
          <w:rFonts w:ascii="Times New Roman" w:hAnsi="Times New Roman" w:cs="Times New Roman"/>
          <w:sz w:val="28"/>
          <w:szCs w:val="28"/>
          <w:lang w:eastAsia="ru-RU"/>
        </w:rPr>
        <w:t>Порядок, размер и перечень компенсационных выплат и выплаты стимулирующего характера работникам школы устанавливаются в соответствии с Положением об оплате труда по школе (Приложение №1).</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5.16.</w:t>
      </w:r>
      <w:r w:rsidR="00B17684" w:rsidRPr="00323409">
        <w:rPr>
          <w:rFonts w:ascii="Times New Roman" w:hAnsi="Times New Roman" w:cs="Times New Roman"/>
          <w:sz w:val="28"/>
          <w:szCs w:val="28"/>
          <w:lang w:eastAsia="ru-RU"/>
        </w:rPr>
        <w:t>Работникам, имеющим дисциплинарное взыскание, стимулирующие выплаты не назначаются и не производятся.</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5.17.</w:t>
      </w:r>
      <w:r w:rsidR="00B17684" w:rsidRPr="00323409">
        <w:rPr>
          <w:rFonts w:ascii="Times New Roman" w:hAnsi="Times New Roman" w:cs="Times New Roman"/>
          <w:sz w:val="28"/>
          <w:szCs w:val="28"/>
          <w:lang w:eastAsia="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5.18.</w:t>
      </w:r>
      <w:r w:rsidR="00B17684" w:rsidRPr="00323409">
        <w:rPr>
          <w:rFonts w:ascii="Times New Roman" w:hAnsi="Times New Roman" w:cs="Times New Roman"/>
          <w:sz w:val="28"/>
          <w:szCs w:val="28"/>
          <w:lang w:eastAsia="ru-RU"/>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моменту выплаты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F0E79" w:rsidRPr="00323409" w:rsidRDefault="009F0E79" w:rsidP="006D0046">
      <w:pPr>
        <w:pStyle w:val="a6"/>
        <w:jc w:val="both"/>
        <w:rPr>
          <w:rFonts w:ascii="Times New Roman" w:hAnsi="Times New Roman" w:cs="Times New Roman"/>
          <w:sz w:val="28"/>
          <w:szCs w:val="28"/>
          <w:lang w:eastAsia="ru-RU"/>
        </w:rPr>
      </w:pPr>
      <w:proofErr w:type="gramStart"/>
      <w:r w:rsidRPr="00323409">
        <w:rPr>
          <w:rFonts w:ascii="Times New Roman" w:hAnsi="Times New Roman" w:cs="Times New Roman"/>
          <w:sz w:val="28"/>
          <w:szCs w:val="28"/>
          <w:lang w:eastAsia="ru-RU"/>
        </w:rPr>
        <w:t>5.19.</w:t>
      </w:r>
      <w:r w:rsidR="00B17684" w:rsidRPr="00323409">
        <w:rPr>
          <w:rFonts w:ascii="Times New Roman" w:hAnsi="Times New Roman" w:cs="Times New Roman"/>
          <w:sz w:val="28"/>
          <w:szCs w:val="28"/>
          <w:lang w:eastAsia="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roofErr w:type="gramEnd"/>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5.20.</w:t>
      </w:r>
      <w:r w:rsidR="00B17684" w:rsidRPr="00323409">
        <w:rPr>
          <w:rFonts w:ascii="Times New Roman" w:hAnsi="Times New Roman" w:cs="Times New Roman"/>
          <w:sz w:val="28"/>
          <w:szCs w:val="28"/>
          <w:lang w:eastAsia="ru-RU"/>
        </w:rPr>
        <w:t xml:space="preserve">Средний дневной заработок для оплаты отпусков, предоставляемых в рабочих днях, в случаях, предусмотренных Трудовым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 </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5.21.</w:t>
      </w:r>
      <w:r w:rsidR="00B17684" w:rsidRPr="00323409">
        <w:rPr>
          <w:rFonts w:ascii="Times New Roman" w:hAnsi="Times New Roman" w:cs="Times New Roman"/>
          <w:sz w:val="28"/>
          <w:szCs w:val="28"/>
          <w:lang w:eastAsia="ru-RU"/>
        </w:rPr>
        <w:t>При прекращении трудового договора выплата всех сумм, причитающихся работнику, производится в день увольнения.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расчёте.</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5.22.</w:t>
      </w:r>
      <w:r w:rsidR="00B17684" w:rsidRPr="00323409">
        <w:rPr>
          <w:rFonts w:ascii="Times New Roman" w:hAnsi="Times New Roman" w:cs="Times New Roman"/>
          <w:sz w:val="28"/>
          <w:szCs w:val="28"/>
          <w:lang w:eastAsia="ru-RU"/>
        </w:rPr>
        <w:t>Случаи удержания у работника заработной платы производятся в соответствии со ст. 137 Трудового кодекса РФ.</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5.23.</w:t>
      </w:r>
      <w:r w:rsidR="00B17684" w:rsidRPr="00323409">
        <w:rPr>
          <w:rFonts w:ascii="Times New Roman" w:hAnsi="Times New Roman" w:cs="Times New Roman"/>
          <w:sz w:val="28"/>
          <w:szCs w:val="28"/>
          <w:lang w:eastAsia="ru-RU"/>
        </w:rPr>
        <w:t>Оплата труда педагогических работников школы за время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5.24.</w:t>
      </w:r>
      <w:r w:rsidR="00B17684" w:rsidRPr="00323409">
        <w:rPr>
          <w:rFonts w:ascii="Times New Roman" w:hAnsi="Times New Roman" w:cs="Times New Roman"/>
          <w:sz w:val="28"/>
          <w:szCs w:val="28"/>
          <w:lang w:eastAsia="ru-RU"/>
        </w:rPr>
        <w:t>Оплата отпуска производится не позднее, чем за три дня до его начала.</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5.25.</w:t>
      </w:r>
      <w:r w:rsidR="00B17684" w:rsidRPr="00323409">
        <w:rPr>
          <w:rFonts w:ascii="Times New Roman" w:hAnsi="Times New Roman" w:cs="Times New Roman"/>
          <w:sz w:val="28"/>
          <w:szCs w:val="28"/>
          <w:lang w:eastAsia="ru-RU"/>
        </w:rPr>
        <w:t>Директор школы обеспечивает занятость работников во время карантинов, отмены занятий из-за сильных морозов или иных стихийных бедствий, а выплату зарплаты производит в полном размере.</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5.26.</w:t>
      </w:r>
      <w:r w:rsidR="00B17684" w:rsidRPr="00323409">
        <w:rPr>
          <w:rFonts w:ascii="Times New Roman" w:hAnsi="Times New Roman" w:cs="Times New Roman"/>
          <w:sz w:val="28"/>
          <w:szCs w:val="28"/>
          <w:lang w:eastAsia="ru-RU"/>
        </w:rPr>
        <w:t xml:space="preserve">Директор школы обязуется сохранять за работниками, участвующими в забастовке из-за невыполнения коллективного договора и соглашений по собственной вине или по вине учредителя, а также за работниками, </w:t>
      </w:r>
      <w:r w:rsidR="00B17684" w:rsidRPr="00323409">
        <w:rPr>
          <w:rFonts w:ascii="Times New Roman" w:hAnsi="Times New Roman" w:cs="Times New Roman"/>
          <w:sz w:val="28"/>
          <w:szCs w:val="28"/>
          <w:lang w:eastAsia="ru-RU"/>
        </w:rPr>
        <w:lastRenderedPageBreak/>
        <w:t xml:space="preserve">приостановившими работу в порядке, предусмотренном статьей 142 ТК РФ, заработную плату в полном размере. </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5.27.</w:t>
      </w:r>
      <w:r w:rsidR="00B17684" w:rsidRPr="00323409">
        <w:rPr>
          <w:rFonts w:ascii="Times New Roman" w:hAnsi="Times New Roman" w:cs="Times New Roman"/>
          <w:sz w:val="28"/>
          <w:szCs w:val="28"/>
          <w:lang w:eastAsia="ru-RU"/>
        </w:rPr>
        <w:t>Оплата труда при совмещении профессий (должностей) работником производится в соответствии со ст. 151 ТК РФ.</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5.28.</w:t>
      </w:r>
      <w:r w:rsidR="00B17684" w:rsidRPr="00323409">
        <w:rPr>
          <w:rFonts w:ascii="Times New Roman" w:hAnsi="Times New Roman" w:cs="Times New Roman"/>
          <w:sz w:val="28"/>
          <w:szCs w:val="28"/>
          <w:lang w:eastAsia="ru-RU"/>
        </w:rPr>
        <w:t xml:space="preserve">Оплата труда лиц, работающих по совместительству, производится в соответствии со ст. 285 ТК РФ. Если установленная ставка по выполняемой должности меньше уровня минимального </w:t>
      </w:r>
      <w:proofErr w:type="gramStart"/>
      <w:r w:rsidR="00B17684" w:rsidRPr="00323409">
        <w:rPr>
          <w:rFonts w:ascii="Times New Roman" w:hAnsi="Times New Roman" w:cs="Times New Roman"/>
          <w:sz w:val="28"/>
          <w:szCs w:val="28"/>
          <w:lang w:eastAsia="ru-RU"/>
        </w:rPr>
        <w:t>размера оплаты труда</w:t>
      </w:r>
      <w:proofErr w:type="gramEnd"/>
      <w:r w:rsidR="00B17684" w:rsidRPr="00323409">
        <w:rPr>
          <w:rFonts w:ascii="Times New Roman" w:hAnsi="Times New Roman" w:cs="Times New Roman"/>
          <w:sz w:val="28"/>
          <w:szCs w:val="28"/>
          <w:lang w:eastAsia="ru-RU"/>
        </w:rPr>
        <w:t xml:space="preserve"> (МРОТ), то заработная плата по исполненной работе должна начисляться от утвержденного уровня МРОТ.</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5.29.</w:t>
      </w:r>
      <w:r w:rsidR="00B17684" w:rsidRPr="00323409">
        <w:rPr>
          <w:rFonts w:ascii="Times New Roman" w:hAnsi="Times New Roman" w:cs="Times New Roman"/>
          <w:sz w:val="28"/>
          <w:szCs w:val="28"/>
          <w:lang w:eastAsia="ru-RU"/>
        </w:rPr>
        <w:t>Оплата сверхурочной работы производится в соответствии со ст.152 ТК РФ.</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5.30.</w:t>
      </w:r>
      <w:r w:rsidR="00B17684" w:rsidRPr="00323409">
        <w:rPr>
          <w:rFonts w:ascii="Times New Roman" w:hAnsi="Times New Roman" w:cs="Times New Roman"/>
          <w:sz w:val="28"/>
          <w:szCs w:val="28"/>
          <w:lang w:eastAsia="ru-RU"/>
        </w:rPr>
        <w:t>Работники имеют право приостановить работу, известив об этом директора школы в письменной форме, если заработная плата задерживается на срок более 15 дней.</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6. Улучшение условий и охрана труда работников.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6.1. Обязанности по обеспечению безопасных условий труда в образовательном учреждении для работников и учащихся возлагаются на директора.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6.2. Администрация:</w:t>
      </w:r>
    </w:p>
    <w:p w:rsidR="009F0E79"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9F0E79" w:rsidRPr="00323409">
        <w:rPr>
          <w:rFonts w:ascii="Times New Roman" w:hAnsi="Times New Roman" w:cs="Times New Roman"/>
          <w:sz w:val="28"/>
          <w:szCs w:val="28"/>
          <w:lang w:eastAsia="ru-RU"/>
        </w:rPr>
        <w:t>-</w:t>
      </w:r>
      <w:r w:rsidRPr="00323409">
        <w:rPr>
          <w:rFonts w:ascii="Times New Roman" w:hAnsi="Times New Roman" w:cs="Times New Roman"/>
          <w:sz w:val="28"/>
          <w:szCs w:val="28"/>
          <w:lang w:eastAsia="ru-RU"/>
        </w:rPr>
        <w:t xml:space="preserve"> осуществляет обязательное социальное страхование работников от несчастных случаев на производстве и профессиональных заболеваний;</w:t>
      </w:r>
    </w:p>
    <w:p w:rsidR="00B17684" w:rsidRPr="00323409" w:rsidRDefault="009F0E79" w:rsidP="006D0046">
      <w:pPr>
        <w:pStyle w:val="a6"/>
        <w:jc w:val="both"/>
        <w:rPr>
          <w:rFonts w:ascii="Times New Roman" w:hAnsi="Times New Roman" w:cs="Times New Roman"/>
          <w:sz w:val="28"/>
          <w:szCs w:val="28"/>
          <w:lang w:eastAsia="ru-RU"/>
        </w:rPr>
      </w:pPr>
      <w:proofErr w:type="gramStart"/>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w:t>
      </w:r>
      <w:proofErr w:type="gramEnd"/>
      <w:r w:rsidR="00B17684" w:rsidRPr="00323409">
        <w:rPr>
          <w:rFonts w:ascii="Times New Roman" w:hAnsi="Times New Roman" w:cs="Times New Roman"/>
          <w:sz w:val="28"/>
          <w:szCs w:val="28"/>
          <w:lang w:eastAsia="ru-RU"/>
        </w:rPr>
        <w:t xml:space="preserve"> среднего заработка на время прохождения указанных медицинских осмотров (обследований);</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обеспечивает обучение безопасным методам и приемам выполнения работ по охране труда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не допускает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не допускает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9F0E79" w:rsidRPr="00323409">
        <w:rPr>
          <w:rFonts w:ascii="Times New Roman" w:hAnsi="Times New Roman" w:cs="Times New Roman"/>
          <w:sz w:val="28"/>
          <w:szCs w:val="28"/>
          <w:lang w:eastAsia="ru-RU"/>
        </w:rPr>
        <w:t>-</w:t>
      </w:r>
      <w:r w:rsidRPr="00323409">
        <w:rPr>
          <w:rFonts w:ascii="Times New Roman" w:hAnsi="Times New Roman" w:cs="Times New Roman"/>
          <w:sz w:val="28"/>
          <w:szCs w:val="28"/>
          <w:lang w:eastAsia="ru-RU"/>
        </w:rPr>
        <w:t>осуществляет разработку и утверждение совместно с профсоюзным комитетом инструкций по охране труда;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 </w:t>
      </w:r>
      <w:r w:rsidR="009F0E79" w:rsidRPr="00323409">
        <w:rPr>
          <w:rFonts w:ascii="Times New Roman" w:hAnsi="Times New Roman" w:cs="Times New Roman"/>
          <w:sz w:val="28"/>
          <w:szCs w:val="28"/>
          <w:lang w:eastAsia="ru-RU"/>
        </w:rPr>
        <w:t>-</w:t>
      </w:r>
      <w:r w:rsidRPr="00323409">
        <w:rPr>
          <w:rFonts w:ascii="Times New Roman" w:hAnsi="Times New Roman" w:cs="Times New Roman"/>
          <w:sz w:val="28"/>
          <w:szCs w:val="28"/>
          <w:lang w:eastAsia="ru-RU"/>
        </w:rPr>
        <w:t>создает санитарные посты с аптечками, укомплектованными набором лекарственных средств и препаратов для оказания первой медицинской помощи.</w:t>
      </w:r>
    </w:p>
    <w:p w:rsidR="009F0E79"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6.3. Представители администрации и представители выборного органа первичной профсоюзной организации или иной уполномоченный работниками представительный органа работников на паритетной основе создают комиссию по охране труда. Стороны признают свою обязанность сотрудничать в деле сохранения здоровья и безопасности труда и обязуются обеспечить:</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организацию и ведение охраны труда с соблюдением всех нормативных требований;</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распределение функциональных обязанностей и ответственности руководителей, должностных лиц в этих вопросах;</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оценку состояния условий труда на рабочих местах;</w:t>
      </w:r>
    </w:p>
    <w:p w:rsidR="009F0E79"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проведение паспортизации условий труда и обучения;</w:t>
      </w:r>
      <w:bookmarkStart w:id="0" w:name="_GoBack"/>
      <w:bookmarkEnd w:id="0"/>
    </w:p>
    <w:p w:rsidR="00B17684" w:rsidRPr="00323409" w:rsidRDefault="009F0E79"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учет и расследование несчастных случаев на производстве, оформление их актом по форме № Н-1.</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6.4. Распределить функциональные обязанности по охране труда между руководителями. От профсоюзного комитета ответственным за охрану труда считать председателя профсоюзного комитета.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6.5. Совместно с профсоюзным комитетом проводить оценку состояния условий труда на рабочих местах.</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6.6. Организовать совместно с профсоюзным комитетом подготовку учреждения к новому учебному году, произвести ремонт помещений.</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6.7. Обеспечить выполнение «Соглашения по технике безопасности и охране труда» в полном объеме.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6.8. Разработать (обновить) и утвердить инструкции по охране труда, проводить первичный и плановый инструктаж.</w:t>
      </w:r>
    </w:p>
    <w:p w:rsidR="004E0AF6"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6.9. Направлять на </w:t>
      </w:r>
      <w:proofErr w:type="gramStart"/>
      <w:r w:rsidRPr="00323409">
        <w:rPr>
          <w:rFonts w:ascii="Times New Roman" w:hAnsi="Times New Roman" w:cs="Times New Roman"/>
          <w:sz w:val="28"/>
          <w:szCs w:val="28"/>
          <w:lang w:eastAsia="ru-RU"/>
        </w:rPr>
        <w:t>обучение по охране</w:t>
      </w:r>
      <w:proofErr w:type="gramEnd"/>
      <w:r w:rsidRPr="00323409">
        <w:rPr>
          <w:rFonts w:ascii="Times New Roman" w:hAnsi="Times New Roman" w:cs="Times New Roman"/>
          <w:sz w:val="28"/>
          <w:szCs w:val="28"/>
          <w:lang w:eastAsia="ru-RU"/>
        </w:rPr>
        <w:t xml:space="preserve"> труда ежегодно не менее трех учителей.</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6.10. При несчастном случае на производстве по вине учреждения выплачивается единовременная компенсация в сумме не менее 100% из фонда экономии заработной платы.</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6.11. При выполнении работ в условиях, отклоняющихся от нормальных (при совмещении профессий, работе сверхурочно, в ночное время и т.п.), производить соответствующие доплаты.</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6.12. Обеспечить работников полагающимся инвентарем, одеждой, моющими средствами в соответствии с нормами.</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6.13. Обеспечить возможность получения сотрудниками горячего питания.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6.14. Обеспечить соблюдение санитарно-гигиенических требований, температурного, водного и светового режима.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6.15. Проводить анализ заболеваемости и ее причин ежеквартально.</w:t>
      </w:r>
    </w:p>
    <w:p w:rsidR="004E0AF6"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6.16. При наличии в учебном расписании работника восьми или более «окон» в неделю предоставлять ему дополнительные дни отдыха во время школьных каникул.</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 xml:space="preserve">6.17. Основные мероприятия по охране труда предусматриваются соглашением по технике безопасности и охране труда.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4E0AF6" w:rsidRPr="00323409">
        <w:rPr>
          <w:rFonts w:ascii="Times New Roman" w:hAnsi="Times New Roman" w:cs="Times New Roman"/>
          <w:sz w:val="28"/>
          <w:szCs w:val="28"/>
          <w:lang w:eastAsia="ru-RU"/>
        </w:rPr>
        <w:t>6.18</w:t>
      </w:r>
      <w:r w:rsidRPr="00323409">
        <w:rPr>
          <w:rFonts w:ascii="Times New Roman" w:hAnsi="Times New Roman" w:cs="Times New Roman"/>
          <w:sz w:val="28"/>
          <w:szCs w:val="28"/>
          <w:lang w:eastAsia="ru-RU"/>
        </w:rPr>
        <w:t>. Администрация обязуется не заключать хозяйственных договоров об аренде помещения, оборудования, приводящих к ухудшению положения учителей и учащихся.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r w:rsidR="004E0AF6"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7. Разрешение трудовых споров</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7.1. </w:t>
      </w:r>
      <w:proofErr w:type="gramStart"/>
      <w:r w:rsidRPr="00323409">
        <w:rPr>
          <w:rFonts w:ascii="Times New Roman" w:hAnsi="Times New Roman" w:cs="Times New Roman"/>
          <w:sz w:val="28"/>
          <w:szCs w:val="28"/>
          <w:lang w:eastAsia="ru-RU"/>
        </w:rPr>
        <w:t>Индивидуальные трудовые споры работников и администрации школы по вопросам оплаты труда, нагрузки, возвращения денежных сумм, удержания из заработной платы, премирования (кроме премий, носящих характер единовременных, разового поощрения), предоставления ежегодных отпусков, наложения дисциплинарных взысканий, перевода на другую работу, прекращения трудового договора по инициативе администрации, внесения изменений и исправлений в трудовую книжку, возмещения среднего заработка за весь период задержки расчета или выдачи</w:t>
      </w:r>
      <w:proofErr w:type="gramEnd"/>
      <w:r w:rsidRPr="00323409">
        <w:rPr>
          <w:rFonts w:ascii="Times New Roman" w:hAnsi="Times New Roman" w:cs="Times New Roman"/>
          <w:sz w:val="28"/>
          <w:szCs w:val="28"/>
          <w:lang w:eastAsia="ru-RU"/>
        </w:rPr>
        <w:t xml:space="preserve"> трудовой книжки разрешаются в соответствии с Трудовым кодексом РФ (в комиссиях по трудовым спорам, народных судах)</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7.2. Комиссии по трудовым спорам образуются из равного числа представителей работников и работодателя. Комиссия по трудовым спорам избирает из своего состава председателя, заместителя председателя и секретаря комиссии.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7.3.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 </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Порядок разрешения коллективных споров регулируется Трудовым кодексом РФ (статьи 398-418).</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7.4. В период действия настоящего «Коллективного договора» профсоюзный комитет не организует забастовок по вопросам, включенным в заключенный договор, при условии их выполнения.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8. Права профсоюзной организации при выполнении коллективного договора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8.1. Выступая представителем работников и являясь стороной коллективного договора, профсоюзный комитет принимает на себя обязательства по всем разделам коллективного договора и в частности:</w:t>
      </w:r>
    </w:p>
    <w:p w:rsidR="00B17684"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п.п. 1.5.; 1.6., 1.13.</w:t>
      </w:r>
    </w:p>
    <w:p w:rsidR="00B17684"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 xml:space="preserve">Профсоюзный комитет имеет право </w:t>
      </w:r>
      <w:proofErr w:type="gramStart"/>
      <w:r w:rsidR="00B17684" w:rsidRPr="00323409">
        <w:rPr>
          <w:rFonts w:ascii="Times New Roman" w:hAnsi="Times New Roman" w:cs="Times New Roman"/>
          <w:sz w:val="28"/>
          <w:szCs w:val="28"/>
          <w:lang w:eastAsia="ru-RU"/>
        </w:rPr>
        <w:t>контроля за</w:t>
      </w:r>
      <w:proofErr w:type="gramEnd"/>
      <w:r w:rsidR="00B17684" w:rsidRPr="00323409">
        <w:rPr>
          <w:rFonts w:ascii="Times New Roman" w:hAnsi="Times New Roman" w:cs="Times New Roman"/>
          <w:sz w:val="28"/>
          <w:szCs w:val="28"/>
          <w:lang w:eastAsia="ru-RU"/>
        </w:rPr>
        <w:t xml:space="preserve"> соблюдением администрацией трудового законодательства и нормативных актов, содержащих нормы трудового права.</w:t>
      </w:r>
    </w:p>
    <w:p w:rsidR="00B17684"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Профком признает свою ответственность за реализацию общих целей и сотрудничает с администрацией в решении вопросов оплаты труда, улучшения условий охраны труда, занятости, удовлетворения социальных нужд, реализации духовных интересов, профессионального, физического и нравственного совершенствования работников.</w:t>
      </w:r>
    </w:p>
    <w:p w:rsidR="00BB1EDF"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lastRenderedPageBreak/>
        <w:t> 8.2. Администрация обязуется:</w:t>
      </w:r>
    </w:p>
    <w:p w:rsidR="00BB1EDF"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производить через бухгалтерию управления безналичное перечисление профсоюзных взносов на счет профсоюзной организации;</w:t>
      </w:r>
    </w:p>
    <w:p w:rsidR="00B17684"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w:t>
      </w:r>
      <w:r w:rsidR="00B17684" w:rsidRPr="00323409">
        <w:rPr>
          <w:rFonts w:ascii="Times New Roman" w:hAnsi="Times New Roman" w:cs="Times New Roman"/>
          <w:sz w:val="28"/>
          <w:szCs w:val="28"/>
          <w:lang w:eastAsia="ru-RU"/>
        </w:rPr>
        <w:t>разрешить обучение председателя профсоюзного комитета по вопросам профсоюзной работы, правовым вопросам и проблемам трудового законодательства с отрывом от производства с сохранением среднего заработка в течение семи дней в календарном году;</w:t>
      </w:r>
    </w:p>
    <w:p w:rsidR="00BB1EDF"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-в</w:t>
      </w:r>
      <w:r w:rsidR="00B17684" w:rsidRPr="00323409">
        <w:rPr>
          <w:rFonts w:ascii="Times New Roman" w:hAnsi="Times New Roman" w:cs="Times New Roman"/>
          <w:sz w:val="28"/>
          <w:szCs w:val="28"/>
          <w:lang w:eastAsia="ru-RU"/>
        </w:rPr>
        <w:t>ключить председателя профсоюзного комитета в состав аттестационной комиссии, обеспечить его участие в совещаниях при директоре;</w:t>
      </w:r>
    </w:p>
    <w:p w:rsidR="00B17684"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-п</w:t>
      </w:r>
      <w:r w:rsidR="00B17684" w:rsidRPr="00323409">
        <w:rPr>
          <w:rFonts w:ascii="Times New Roman" w:hAnsi="Times New Roman" w:cs="Times New Roman"/>
          <w:sz w:val="28"/>
          <w:szCs w:val="28"/>
          <w:lang w:eastAsia="ru-RU"/>
        </w:rPr>
        <w:t>редоставлять профкому в бесплатное пользование помещение для работы профкома, а также для проведения собрания работников. Администрация представляет профкому по заявке транспорт для решения общественных вопросов;</w:t>
      </w:r>
    </w:p>
    <w:p w:rsidR="00B17684"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-п</w:t>
      </w:r>
      <w:r w:rsidR="00B17684" w:rsidRPr="00323409">
        <w:rPr>
          <w:rFonts w:ascii="Times New Roman" w:hAnsi="Times New Roman" w:cs="Times New Roman"/>
          <w:sz w:val="28"/>
          <w:szCs w:val="28"/>
          <w:lang w:eastAsia="ru-RU"/>
        </w:rPr>
        <w:t>редставлять членам профкома школы необходимое время для выполнения общественных работ в интересах коллектива, а так же на время их профсоюзной учебы с сохранением среднего заработка по основному месту работы;</w:t>
      </w:r>
    </w:p>
    <w:p w:rsidR="00B17684" w:rsidRPr="00323409" w:rsidRDefault="00BB1EDF"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-г</w:t>
      </w:r>
      <w:r w:rsidR="00B17684" w:rsidRPr="00323409">
        <w:rPr>
          <w:rFonts w:ascii="Times New Roman" w:hAnsi="Times New Roman" w:cs="Times New Roman"/>
          <w:sz w:val="28"/>
          <w:szCs w:val="28"/>
          <w:lang w:eastAsia="ru-RU"/>
        </w:rPr>
        <w:t xml:space="preserve">арантировать обеспечение профкома информацией, необходимой ему для проведения колдоговорной кампании, заключения коллективного договора и </w:t>
      </w:r>
      <w:proofErr w:type="gramStart"/>
      <w:r w:rsidR="00B17684" w:rsidRPr="00323409">
        <w:rPr>
          <w:rFonts w:ascii="Times New Roman" w:hAnsi="Times New Roman" w:cs="Times New Roman"/>
          <w:sz w:val="28"/>
          <w:szCs w:val="28"/>
          <w:lang w:eastAsia="ru-RU"/>
        </w:rPr>
        <w:t>контроля за</w:t>
      </w:r>
      <w:proofErr w:type="gramEnd"/>
      <w:r w:rsidR="00B17684" w:rsidRPr="00323409">
        <w:rPr>
          <w:rFonts w:ascii="Times New Roman" w:hAnsi="Times New Roman" w:cs="Times New Roman"/>
          <w:sz w:val="28"/>
          <w:szCs w:val="28"/>
          <w:lang w:eastAsia="ru-RU"/>
        </w:rPr>
        <w:t xml:space="preserve"> его соблюдением по взаимно согласованному перечню.</w:t>
      </w:r>
    </w:p>
    <w:p w:rsidR="00E67A56"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8.3. В случаях, предусмотренных Трудовым кодексом РФ, директор образовательного учреждения принимает решения и издает локальные нормативные акты, содержащие нормы трудового права, с учетом мнения профсоюзного органа.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8.4. Председатель профсоюзного комитета и его заместители могут быть уволены работодателем в соответствии с п.2, 3, или 5 части первой ст. 81 Трудового кодекса РФ только с предварительного согласия вышестоящего выборочного профсоюзного органа. Данное положение действует в течение двух лет после окончания срока их полномочий.</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9. Срок действия, формы контроля и ответственность за выполнением коллективного договора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9.1. Коллективный договор вступает в силу со дня регистрации и действует три года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9.2. </w:t>
      </w:r>
      <w:proofErr w:type="gramStart"/>
      <w:r w:rsidRPr="00323409">
        <w:rPr>
          <w:rFonts w:ascii="Times New Roman" w:hAnsi="Times New Roman" w:cs="Times New Roman"/>
          <w:sz w:val="28"/>
          <w:szCs w:val="28"/>
          <w:lang w:eastAsia="ru-RU"/>
        </w:rPr>
        <w:t>Контроль за</w:t>
      </w:r>
      <w:proofErr w:type="gramEnd"/>
      <w:r w:rsidRPr="00323409">
        <w:rPr>
          <w:rFonts w:ascii="Times New Roman" w:hAnsi="Times New Roman" w:cs="Times New Roman"/>
          <w:sz w:val="28"/>
          <w:szCs w:val="28"/>
          <w:lang w:eastAsia="ru-RU"/>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r w:rsidR="00E67A56" w:rsidRPr="00323409">
        <w:rPr>
          <w:rFonts w:ascii="Times New Roman" w:hAnsi="Times New Roman" w:cs="Times New Roman"/>
          <w:sz w:val="28"/>
          <w:szCs w:val="28"/>
          <w:lang w:eastAsia="ru-RU"/>
        </w:rPr>
        <w:t xml:space="preserve"> </w:t>
      </w:r>
      <w:r w:rsidRPr="00323409">
        <w:rPr>
          <w:rFonts w:ascii="Times New Roman" w:hAnsi="Times New Roman" w:cs="Times New Roman"/>
          <w:sz w:val="28"/>
          <w:szCs w:val="28"/>
          <w:lang w:eastAsia="ru-RU"/>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9.3. На срок действия договора, при условии выполнения администрацией всех его положении, профсоюзный комитет обеспечивает стабильность в работе коллектива.</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xml:space="preserve"> Разногласия между администрацией и трудовым коллективом, возникающие при принятии, внесении изменений и дополнений в коллективный договор, в </w:t>
      </w:r>
      <w:r w:rsidRPr="00323409">
        <w:rPr>
          <w:rFonts w:ascii="Times New Roman" w:hAnsi="Times New Roman" w:cs="Times New Roman"/>
          <w:sz w:val="28"/>
          <w:szCs w:val="28"/>
          <w:lang w:eastAsia="ru-RU"/>
        </w:rPr>
        <w:lastRenderedPageBreak/>
        <w:t>период срока его действия, разрешаются сторонами путем принятия компромиссного решения.</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9.4. Лица, представляющие ту или иную сторону,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9.5 Коллективный договор составлен в трёх экземплярах, имеющих одинаковую юридическую силу.</w:t>
      </w:r>
    </w:p>
    <w:p w:rsidR="00B17684" w:rsidRPr="00323409" w:rsidRDefault="00B17684" w:rsidP="006D0046">
      <w:pPr>
        <w:pStyle w:val="a6"/>
        <w:jc w:val="both"/>
        <w:rPr>
          <w:rFonts w:ascii="Times New Roman" w:hAnsi="Times New Roman" w:cs="Times New Roman"/>
          <w:sz w:val="28"/>
          <w:szCs w:val="28"/>
          <w:lang w:eastAsia="ru-RU"/>
        </w:rPr>
      </w:pPr>
      <w:r w:rsidRPr="00323409">
        <w:rPr>
          <w:rFonts w:ascii="Times New Roman" w:hAnsi="Times New Roman" w:cs="Times New Roman"/>
          <w:sz w:val="28"/>
          <w:szCs w:val="28"/>
          <w:lang w:eastAsia="ru-RU"/>
        </w:rPr>
        <w:t> </w:t>
      </w:r>
    </w:p>
    <w:p w:rsidR="004A6227" w:rsidRPr="00323409" w:rsidRDefault="004A6227" w:rsidP="006D0046">
      <w:pPr>
        <w:pStyle w:val="a6"/>
        <w:jc w:val="both"/>
        <w:rPr>
          <w:rFonts w:ascii="Times New Roman" w:hAnsi="Times New Roman" w:cs="Times New Roman"/>
          <w:sz w:val="28"/>
          <w:szCs w:val="28"/>
        </w:rPr>
      </w:pPr>
    </w:p>
    <w:sectPr w:rsidR="004A6227" w:rsidRPr="00323409" w:rsidSect="004A6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1B8"/>
    <w:multiLevelType w:val="multilevel"/>
    <w:tmpl w:val="493CF3C8"/>
    <w:lvl w:ilvl="0">
      <w:start w:val="5"/>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1610D"/>
    <w:multiLevelType w:val="multilevel"/>
    <w:tmpl w:val="106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13E31"/>
    <w:multiLevelType w:val="multilevel"/>
    <w:tmpl w:val="373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B646C"/>
    <w:multiLevelType w:val="multilevel"/>
    <w:tmpl w:val="98E0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43BC8"/>
    <w:multiLevelType w:val="multilevel"/>
    <w:tmpl w:val="3E1E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4136D"/>
    <w:multiLevelType w:val="multilevel"/>
    <w:tmpl w:val="EB0A9D5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F94944"/>
    <w:multiLevelType w:val="multilevel"/>
    <w:tmpl w:val="FD924CFC"/>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E30B5"/>
    <w:multiLevelType w:val="multilevel"/>
    <w:tmpl w:val="8CD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04881"/>
    <w:multiLevelType w:val="multilevel"/>
    <w:tmpl w:val="82FC8052"/>
    <w:lvl w:ilvl="0">
      <w:start w:val="5"/>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
    <w:nsid w:val="3488004A"/>
    <w:multiLevelType w:val="multilevel"/>
    <w:tmpl w:val="A1B2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D012F"/>
    <w:multiLevelType w:val="multilevel"/>
    <w:tmpl w:val="1A3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C2D82"/>
    <w:multiLevelType w:val="multilevel"/>
    <w:tmpl w:val="19F8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50B84"/>
    <w:multiLevelType w:val="multilevel"/>
    <w:tmpl w:val="09F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32BA4"/>
    <w:multiLevelType w:val="multilevel"/>
    <w:tmpl w:val="C22C9B38"/>
    <w:lvl w:ilvl="0">
      <w:start w:val="5"/>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FF1681"/>
    <w:multiLevelType w:val="multilevel"/>
    <w:tmpl w:val="0926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430C0"/>
    <w:multiLevelType w:val="multilevel"/>
    <w:tmpl w:val="E128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DC2BC5"/>
    <w:multiLevelType w:val="multilevel"/>
    <w:tmpl w:val="C47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D95A19"/>
    <w:multiLevelType w:val="multilevel"/>
    <w:tmpl w:val="92B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F0F2C"/>
    <w:multiLevelType w:val="multilevel"/>
    <w:tmpl w:val="912C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AB60FC"/>
    <w:multiLevelType w:val="multilevel"/>
    <w:tmpl w:val="D6F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02F52"/>
    <w:multiLevelType w:val="multilevel"/>
    <w:tmpl w:val="5856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621F1D"/>
    <w:multiLevelType w:val="multilevel"/>
    <w:tmpl w:val="C166E7BE"/>
    <w:lvl w:ilvl="0">
      <w:start w:val="5"/>
      <w:numFmt w:val="decimal"/>
      <w:lvlText w:val="%1."/>
      <w:lvlJc w:val="left"/>
      <w:pPr>
        <w:tabs>
          <w:tab w:val="num" w:pos="720"/>
        </w:tabs>
        <w:ind w:left="720" w:hanging="360"/>
      </w:pPr>
    </w:lvl>
    <w:lvl w:ilvl="1">
      <w:start w:val="6"/>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D10EB6"/>
    <w:multiLevelType w:val="multilevel"/>
    <w:tmpl w:val="40D6B83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6172CD0"/>
    <w:multiLevelType w:val="multilevel"/>
    <w:tmpl w:val="E3EE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F46BC"/>
    <w:multiLevelType w:val="multilevel"/>
    <w:tmpl w:val="BAE6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4"/>
  </w:num>
  <w:num w:numId="4">
    <w:abstractNumId w:val="12"/>
  </w:num>
  <w:num w:numId="5">
    <w:abstractNumId w:val="7"/>
  </w:num>
  <w:num w:numId="6">
    <w:abstractNumId w:val="2"/>
  </w:num>
  <w:num w:numId="7">
    <w:abstractNumId w:val="17"/>
  </w:num>
  <w:num w:numId="8">
    <w:abstractNumId w:val="16"/>
  </w:num>
  <w:num w:numId="9">
    <w:abstractNumId w:val="15"/>
  </w:num>
  <w:num w:numId="10">
    <w:abstractNumId w:val="14"/>
  </w:num>
  <w:num w:numId="11">
    <w:abstractNumId w:val="9"/>
  </w:num>
  <w:num w:numId="12">
    <w:abstractNumId w:val="3"/>
  </w:num>
  <w:num w:numId="13">
    <w:abstractNumId w:val="23"/>
  </w:num>
  <w:num w:numId="14">
    <w:abstractNumId w:val="13"/>
  </w:num>
  <w:num w:numId="15">
    <w:abstractNumId w:val="6"/>
  </w:num>
  <w:num w:numId="16">
    <w:abstractNumId w:val="21"/>
  </w:num>
  <w:num w:numId="17">
    <w:abstractNumId w:val="0"/>
  </w:num>
  <w:num w:numId="18">
    <w:abstractNumId w:val="18"/>
  </w:num>
  <w:num w:numId="19">
    <w:abstractNumId w:val="19"/>
  </w:num>
  <w:num w:numId="20">
    <w:abstractNumId w:val="1"/>
  </w:num>
  <w:num w:numId="21">
    <w:abstractNumId w:val="24"/>
  </w:num>
  <w:num w:numId="22">
    <w:abstractNumId w:val="10"/>
  </w:num>
  <w:num w:numId="23">
    <w:abstractNumId w:val="5"/>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684"/>
    <w:rsid w:val="000973A4"/>
    <w:rsid w:val="00114726"/>
    <w:rsid w:val="00172182"/>
    <w:rsid w:val="00323409"/>
    <w:rsid w:val="003B7860"/>
    <w:rsid w:val="00483CDC"/>
    <w:rsid w:val="004A6227"/>
    <w:rsid w:val="004E0AF6"/>
    <w:rsid w:val="00521287"/>
    <w:rsid w:val="00575564"/>
    <w:rsid w:val="005E297C"/>
    <w:rsid w:val="006D0046"/>
    <w:rsid w:val="00795DD5"/>
    <w:rsid w:val="008713E5"/>
    <w:rsid w:val="009018C1"/>
    <w:rsid w:val="00982945"/>
    <w:rsid w:val="009E1809"/>
    <w:rsid w:val="009F0E79"/>
    <w:rsid w:val="00B10849"/>
    <w:rsid w:val="00B17684"/>
    <w:rsid w:val="00BB1EDF"/>
    <w:rsid w:val="00BD5034"/>
    <w:rsid w:val="00D83F5F"/>
    <w:rsid w:val="00DE24E9"/>
    <w:rsid w:val="00E451D5"/>
    <w:rsid w:val="00E67A56"/>
    <w:rsid w:val="00E90C1C"/>
    <w:rsid w:val="00F0729E"/>
    <w:rsid w:val="00F52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27"/>
  </w:style>
  <w:style w:type="paragraph" w:styleId="1">
    <w:name w:val="heading 1"/>
    <w:basedOn w:val="a"/>
    <w:link w:val="10"/>
    <w:uiPriority w:val="9"/>
    <w:qFormat/>
    <w:rsid w:val="00B17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76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B1768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6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7684"/>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B17684"/>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B17684"/>
    <w:rPr>
      <w:color w:val="0000FF"/>
      <w:u w:val="single"/>
    </w:rPr>
  </w:style>
  <w:style w:type="paragraph" w:styleId="a4">
    <w:name w:val="Normal (Web)"/>
    <w:basedOn w:val="a"/>
    <w:uiPriority w:val="99"/>
    <w:semiHidden/>
    <w:unhideWhenUsed/>
    <w:rsid w:val="00B17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7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7684"/>
    <w:rPr>
      <w:b/>
      <w:bCs/>
    </w:rPr>
  </w:style>
  <w:style w:type="paragraph" w:styleId="a6">
    <w:name w:val="No Spacing"/>
    <w:uiPriority w:val="1"/>
    <w:qFormat/>
    <w:rsid w:val="00D83F5F"/>
    <w:pPr>
      <w:spacing w:after="0" w:line="240" w:lineRule="auto"/>
    </w:pPr>
  </w:style>
  <w:style w:type="paragraph" w:styleId="a7">
    <w:name w:val="List Paragraph"/>
    <w:basedOn w:val="a"/>
    <w:uiPriority w:val="34"/>
    <w:qFormat/>
    <w:rsid w:val="00172182"/>
    <w:pPr>
      <w:ind w:left="720"/>
      <w:contextualSpacing/>
    </w:pPr>
  </w:style>
  <w:style w:type="paragraph" w:styleId="a8">
    <w:name w:val="Balloon Text"/>
    <w:basedOn w:val="a"/>
    <w:link w:val="a9"/>
    <w:uiPriority w:val="99"/>
    <w:semiHidden/>
    <w:unhideWhenUsed/>
    <w:rsid w:val="00E451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507676">
      <w:bodyDiv w:val="1"/>
      <w:marLeft w:val="0"/>
      <w:marRight w:val="0"/>
      <w:marTop w:val="0"/>
      <w:marBottom w:val="0"/>
      <w:divBdr>
        <w:top w:val="none" w:sz="0" w:space="0" w:color="auto"/>
        <w:left w:val="none" w:sz="0" w:space="0" w:color="auto"/>
        <w:bottom w:val="none" w:sz="0" w:space="0" w:color="auto"/>
        <w:right w:val="none" w:sz="0" w:space="0" w:color="auto"/>
      </w:divBdr>
      <w:divsChild>
        <w:div w:id="1631782771">
          <w:marLeft w:val="0"/>
          <w:marRight w:val="0"/>
          <w:marTop w:val="0"/>
          <w:marBottom w:val="0"/>
          <w:divBdr>
            <w:top w:val="none" w:sz="0" w:space="0" w:color="auto"/>
            <w:left w:val="none" w:sz="0" w:space="0" w:color="auto"/>
            <w:bottom w:val="none" w:sz="0" w:space="0" w:color="auto"/>
            <w:right w:val="none" w:sz="0" w:space="0" w:color="auto"/>
          </w:divBdr>
          <w:divsChild>
            <w:div w:id="1051809730">
              <w:marLeft w:val="0"/>
              <w:marRight w:val="0"/>
              <w:marTop w:val="0"/>
              <w:marBottom w:val="0"/>
              <w:divBdr>
                <w:top w:val="none" w:sz="0" w:space="0" w:color="auto"/>
                <w:left w:val="none" w:sz="0" w:space="0" w:color="auto"/>
                <w:bottom w:val="none" w:sz="0" w:space="0" w:color="auto"/>
                <w:right w:val="none" w:sz="0" w:space="0" w:color="auto"/>
              </w:divBdr>
              <w:divsChild>
                <w:div w:id="1680310246">
                  <w:marLeft w:val="0"/>
                  <w:marRight w:val="0"/>
                  <w:marTop w:val="0"/>
                  <w:marBottom w:val="0"/>
                  <w:divBdr>
                    <w:top w:val="none" w:sz="0" w:space="0" w:color="auto"/>
                    <w:left w:val="none" w:sz="0" w:space="0" w:color="auto"/>
                    <w:bottom w:val="none" w:sz="0" w:space="0" w:color="auto"/>
                    <w:right w:val="none" w:sz="0" w:space="0" w:color="auto"/>
                  </w:divBdr>
                  <w:divsChild>
                    <w:div w:id="987784485">
                      <w:marLeft w:val="0"/>
                      <w:marRight w:val="0"/>
                      <w:marTop w:val="0"/>
                      <w:marBottom w:val="0"/>
                      <w:divBdr>
                        <w:top w:val="none" w:sz="0" w:space="0" w:color="auto"/>
                        <w:left w:val="none" w:sz="0" w:space="0" w:color="auto"/>
                        <w:bottom w:val="none" w:sz="0" w:space="0" w:color="auto"/>
                        <w:right w:val="none" w:sz="0" w:space="0" w:color="auto"/>
                      </w:divBdr>
                      <w:divsChild>
                        <w:div w:id="553154370">
                          <w:marLeft w:val="0"/>
                          <w:marRight w:val="0"/>
                          <w:marTop w:val="0"/>
                          <w:marBottom w:val="0"/>
                          <w:divBdr>
                            <w:top w:val="none" w:sz="0" w:space="0" w:color="auto"/>
                            <w:left w:val="none" w:sz="0" w:space="0" w:color="auto"/>
                            <w:bottom w:val="none" w:sz="0" w:space="0" w:color="auto"/>
                            <w:right w:val="none" w:sz="0" w:space="0" w:color="auto"/>
                          </w:divBdr>
                          <w:divsChild>
                            <w:div w:id="1896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09066">
          <w:marLeft w:val="0"/>
          <w:marRight w:val="0"/>
          <w:marTop w:val="0"/>
          <w:marBottom w:val="0"/>
          <w:divBdr>
            <w:top w:val="none" w:sz="0" w:space="0" w:color="auto"/>
            <w:left w:val="none" w:sz="0" w:space="0" w:color="auto"/>
            <w:bottom w:val="none" w:sz="0" w:space="0" w:color="auto"/>
            <w:right w:val="none" w:sz="0" w:space="0" w:color="auto"/>
          </w:divBdr>
          <w:divsChild>
            <w:div w:id="1152873411">
              <w:marLeft w:val="0"/>
              <w:marRight w:val="0"/>
              <w:marTop w:val="0"/>
              <w:marBottom w:val="0"/>
              <w:divBdr>
                <w:top w:val="none" w:sz="0" w:space="0" w:color="auto"/>
                <w:left w:val="none" w:sz="0" w:space="0" w:color="auto"/>
                <w:bottom w:val="none" w:sz="0" w:space="0" w:color="auto"/>
                <w:right w:val="none" w:sz="0" w:space="0" w:color="auto"/>
              </w:divBdr>
              <w:divsChild>
                <w:div w:id="13633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8610-9066-4B7D-9AC8-0B359EED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19</Pages>
  <Words>6182</Words>
  <Characters>35240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Usser</cp:lastModifiedBy>
  <cp:revision>11</cp:revision>
  <cp:lastPrinted>2016-10-06T06:44:00Z</cp:lastPrinted>
  <dcterms:created xsi:type="dcterms:W3CDTF">2014-09-18T05:30:00Z</dcterms:created>
  <dcterms:modified xsi:type="dcterms:W3CDTF">2016-10-06T07:08:00Z</dcterms:modified>
</cp:coreProperties>
</file>