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9" w:rsidRPr="00DC3D06" w:rsidRDefault="00751739" w:rsidP="007517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  <w:r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1739" w:rsidRPr="00DC3D06" w:rsidRDefault="00751739" w:rsidP="007517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«Троицко-</w:t>
      </w:r>
      <w:r w:rsidRPr="00DC3D06">
        <w:rPr>
          <w:rFonts w:ascii="Times New Roman" w:hAnsi="Times New Roman" w:cs="Times New Roman"/>
          <w:b/>
          <w:sz w:val="28"/>
          <w:szCs w:val="28"/>
        </w:rPr>
        <w:t>Сунгурс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кая средняя </w:t>
      </w:r>
      <w:r w:rsidRPr="00DC3D06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1739" w:rsidRPr="00DC3D06" w:rsidRDefault="00751739" w:rsidP="007517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28B" w:rsidRPr="00EC3EA0" w:rsidRDefault="007A628B" w:rsidP="00751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628B" w:rsidRPr="00EC3EA0" w:rsidRDefault="007A628B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739" w:rsidRPr="00751739" w:rsidRDefault="00751739" w:rsidP="0075173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Рассмотрено  и принято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17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51739" w:rsidRPr="00751739" w:rsidRDefault="00751739" w:rsidP="0075173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                                                    </w:t>
      </w:r>
    </w:p>
    <w:p w:rsidR="00751739" w:rsidRPr="00751739" w:rsidRDefault="00751739" w:rsidP="0075173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51739">
        <w:rPr>
          <w:rFonts w:ascii="Times New Roman" w:eastAsia="Calibri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1739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_______С.В. Иванова</w:t>
      </w: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751739" w:rsidRPr="00751739" w:rsidRDefault="00751739" w:rsidP="0075173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1739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73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51739">
        <w:rPr>
          <w:rFonts w:ascii="Times New Roman" w:eastAsia="Calibri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51739" w:rsidRPr="00751739" w:rsidRDefault="00751739" w:rsidP="0075173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06" w:rsidRDefault="00DC3D06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D06" w:rsidRPr="00DC3D06" w:rsidRDefault="00DC3D06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5F5" w:rsidRPr="00DC3D06" w:rsidRDefault="00C755F5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A6456" w:rsidRDefault="00C82FED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A6456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разработке и утверждении рабочих программ учебных предметов,</w:t>
      </w:r>
    </w:p>
    <w:p w:rsidR="007A628B" w:rsidRPr="00DC3D06" w:rsidRDefault="00820ADE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курсов в ФГОС НОО, </w:t>
      </w:r>
      <w:r w:rsidR="003A6456">
        <w:rPr>
          <w:rFonts w:ascii="Times New Roman" w:hAnsi="Times New Roman" w:cs="Times New Roman"/>
          <w:b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СОО</w:t>
      </w:r>
      <w:r w:rsidR="00C755F5"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55F5" w:rsidRPr="00DC3D06" w:rsidRDefault="00C755F5" w:rsidP="003A6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  <w:r w:rsidR="003A6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A6456" w:rsidRPr="003A6456" w:rsidRDefault="00ED284A" w:rsidP="00D078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A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о </w:t>
      </w:r>
      <w:r w:rsidR="003A6456" w:rsidRPr="003A6456">
        <w:rPr>
          <w:rFonts w:ascii="Times New Roman" w:hAnsi="Times New Roman" w:cs="Times New Roman"/>
          <w:sz w:val="28"/>
          <w:szCs w:val="28"/>
          <w:lang w:eastAsia="ru-RU"/>
        </w:rPr>
        <w:t>разработке и утверждении рабочих программ учебных предметов,</w:t>
      </w:r>
      <w:r w:rsidR="00D07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456" w:rsidRPr="003A6456">
        <w:rPr>
          <w:rFonts w:ascii="Times New Roman" w:hAnsi="Times New Roman" w:cs="Times New Roman"/>
          <w:sz w:val="28"/>
          <w:szCs w:val="28"/>
          <w:lang w:eastAsia="ru-RU"/>
        </w:rPr>
        <w:t xml:space="preserve">курсов в ФГОС НОО и ООО </w:t>
      </w:r>
      <w:r w:rsidR="00D0788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3A6456" w:rsidRPr="003A645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  </w:t>
      </w:r>
      <w:r w:rsidR="003A6456" w:rsidRPr="003A6456">
        <w:rPr>
          <w:rFonts w:ascii="Times New Roman" w:hAnsi="Times New Roman" w:cs="Times New Roman"/>
          <w:sz w:val="28"/>
          <w:szCs w:val="28"/>
        </w:rPr>
        <w:t>«Троицко-Сунгурская средняя школа»</w:t>
      </w:r>
      <w:r w:rsidR="00D07883">
        <w:rPr>
          <w:rFonts w:ascii="Times New Roman" w:hAnsi="Times New Roman" w:cs="Times New Roman"/>
          <w:sz w:val="28"/>
          <w:szCs w:val="28"/>
        </w:rPr>
        <w:t xml:space="preserve"> (далее Учреждение) разработано в соответствии:</w:t>
      </w:r>
    </w:p>
    <w:p w:rsidR="00C755F5" w:rsidRDefault="00D07883" w:rsidP="00DC3D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Законом РФ «об образовании в Российской Федерации»</w:t>
      </w:r>
      <w:r w:rsidRPr="00D07883">
        <w:rPr>
          <w:rFonts w:ascii="Times New Roman" w:hAnsi="Times New Roman" w:cs="Times New Roman"/>
          <w:sz w:val="28"/>
          <w:szCs w:val="28"/>
        </w:rPr>
        <w:t xml:space="preserve"> </w:t>
      </w:r>
      <w:r w:rsidRPr="00DC3D06">
        <w:rPr>
          <w:rFonts w:ascii="Times New Roman" w:hAnsi="Times New Roman" w:cs="Times New Roman"/>
          <w:sz w:val="28"/>
          <w:szCs w:val="28"/>
        </w:rPr>
        <w:t xml:space="preserve">№273-ФЗ  </w:t>
      </w:r>
      <w:r w:rsidR="00DC3D06" w:rsidRPr="00DC3D06">
        <w:rPr>
          <w:rFonts w:ascii="Times New Roman" w:hAnsi="Times New Roman" w:cs="Times New Roman"/>
          <w:sz w:val="28"/>
          <w:szCs w:val="28"/>
        </w:rPr>
        <w:t xml:space="preserve">от 29 декабря 2012 </w:t>
      </w:r>
      <w:r>
        <w:rPr>
          <w:rFonts w:ascii="Times New Roman" w:hAnsi="Times New Roman" w:cs="Times New Roman"/>
          <w:sz w:val="28"/>
          <w:szCs w:val="28"/>
        </w:rPr>
        <w:t>года (статьи 12,13,19,28,30,47);</w:t>
      </w:r>
    </w:p>
    <w:p w:rsidR="00D07883" w:rsidRDefault="00D07883" w:rsidP="00DC3D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(утвержден приказом  Министерства образования и науки РФ от 06.10.2009г. №373 с изменениями);</w:t>
      </w:r>
    </w:p>
    <w:p w:rsidR="00D07883" w:rsidRDefault="00D07883" w:rsidP="00D078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 Министерства образования и науки РФ от 17.12.2010г. №1897 с изменениями);</w:t>
      </w:r>
    </w:p>
    <w:p w:rsidR="00820ADE" w:rsidRPr="00820ADE" w:rsidRDefault="00820ADE" w:rsidP="00D078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 (утвержден приказом  Министерства образования и науки РФ от 17.05.2012г. №413 с изменениями)</w:t>
      </w:r>
      <w:r w:rsidRPr="00820AD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07883" w:rsidRDefault="00D07883" w:rsidP="00D078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31.12.2015г.г. №1576</w:t>
      </w:r>
      <w:r w:rsidR="007644F5">
        <w:rPr>
          <w:rFonts w:ascii="Times New Roman" w:hAnsi="Times New Roman" w:cs="Times New Roman"/>
          <w:sz w:val="28"/>
          <w:szCs w:val="28"/>
        </w:rPr>
        <w:t xml:space="preserve"> «О внесении 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</w:t>
      </w:r>
      <w:r w:rsidR="007644F5" w:rsidRPr="007644F5">
        <w:rPr>
          <w:rFonts w:ascii="Times New Roman" w:hAnsi="Times New Roman" w:cs="Times New Roman"/>
          <w:sz w:val="28"/>
          <w:szCs w:val="28"/>
        </w:rPr>
        <w:t xml:space="preserve"> </w:t>
      </w:r>
      <w:r w:rsidR="007644F5">
        <w:rPr>
          <w:rFonts w:ascii="Times New Roman" w:hAnsi="Times New Roman" w:cs="Times New Roman"/>
          <w:sz w:val="28"/>
          <w:szCs w:val="28"/>
        </w:rPr>
        <w:t>от 06.10.2009г. №373»;</w:t>
      </w:r>
    </w:p>
    <w:p w:rsidR="003E0114" w:rsidRDefault="007644F5" w:rsidP="003E0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</w:t>
      </w:r>
      <w:r w:rsidR="009C05F8">
        <w:rPr>
          <w:rFonts w:ascii="Times New Roman" w:hAnsi="Times New Roman" w:cs="Times New Roman"/>
          <w:sz w:val="28"/>
          <w:szCs w:val="28"/>
        </w:rPr>
        <w:t>науки РФ от 31.12.2015г.г. №1577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</w:t>
      </w:r>
      <w:r w:rsidR="005046B8">
        <w:rPr>
          <w:rFonts w:ascii="Times New Roman" w:hAnsi="Times New Roman" w:cs="Times New Roman"/>
          <w:sz w:val="28"/>
          <w:szCs w:val="28"/>
        </w:rPr>
        <w:t>»</w:t>
      </w:r>
      <w:r w:rsidRPr="0076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17.12.2010г. №1897</w:t>
      </w:r>
      <w:r w:rsidR="00E8471D">
        <w:rPr>
          <w:rFonts w:ascii="Times New Roman" w:hAnsi="Times New Roman" w:cs="Times New Roman"/>
          <w:sz w:val="28"/>
          <w:szCs w:val="28"/>
        </w:rPr>
        <w:t>»</w:t>
      </w:r>
      <w:r w:rsidR="00820ADE">
        <w:rPr>
          <w:rFonts w:ascii="Times New Roman" w:hAnsi="Times New Roman" w:cs="Times New Roman"/>
          <w:sz w:val="28"/>
          <w:szCs w:val="28"/>
        </w:rPr>
        <w:t>;</w:t>
      </w:r>
    </w:p>
    <w:p w:rsidR="00820ADE" w:rsidRPr="003E0114" w:rsidRDefault="003E0114" w:rsidP="003E0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ADE" w:rsidRPr="003E011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3E011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820ADE" w:rsidRPr="003E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образования и науки РФ от 17 мая 2012 г. N 413</w:t>
      </w:r>
      <w:r w:rsidR="00820ADE" w:rsidRPr="003E0114">
        <w:rPr>
          <w:rFonts w:ascii="Times New Roman" w:hAnsi="Times New Roman" w:cs="Times New Roman"/>
          <w:sz w:val="28"/>
          <w:szCs w:val="28"/>
        </w:rPr>
        <w:br/>
      </w:r>
      <w:r w:rsidR="00820ADE" w:rsidRPr="003E0114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</w:t>
      </w:r>
      <w:r w:rsidRPr="003E0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284A" w:rsidRDefault="00ED284A" w:rsidP="00ED2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определяет структуру, порядок разработки и утверждения рабочей программы, курса.</w:t>
      </w:r>
    </w:p>
    <w:p w:rsidR="00ED284A" w:rsidRDefault="00ED284A" w:rsidP="00ED2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К рабочим программам учебных предметов и курсов относятся: программы по учебным предметам, программы курсов по выбору, программы элективных и факультативных занятий.</w:t>
      </w:r>
    </w:p>
    <w:p w:rsidR="00921797" w:rsidRPr="00921797" w:rsidRDefault="00921797" w:rsidP="00921797">
      <w:pPr>
        <w:pStyle w:val="11"/>
        <w:shd w:val="clear" w:color="auto" w:fill="auto"/>
        <w:tabs>
          <w:tab w:val="left" w:pos="1034"/>
        </w:tabs>
        <w:spacing w:before="0"/>
        <w:ind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1.4. Рабочие программы учебных предметов, курсов являются обязательным компонентом содержательного раздела основных образовательных программ Учреждения.</w:t>
      </w:r>
    </w:p>
    <w:p w:rsidR="00921797" w:rsidRPr="00921797" w:rsidRDefault="00921797" w:rsidP="00921797">
      <w:pPr>
        <w:pStyle w:val="11"/>
        <w:numPr>
          <w:ilvl w:val="0"/>
          <w:numId w:val="31"/>
        </w:numPr>
        <w:shd w:val="clear" w:color="auto" w:fill="auto"/>
        <w:tabs>
          <w:tab w:val="left" w:pos="818"/>
        </w:tabs>
        <w:spacing w:before="0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921797" w:rsidRPr="00921797" w:rsidRDefault="00921797" w:rsidP="00921797">
      <w:pPr>
        <w:pStyle w:val="11"/>
        <w:numPr>
          <w:ilvl w:val="0"/>
          <w:numId w:val="31"/>
        </w:numPr>
        <w:shd w:val="clear" w:color="auto" w:fill="auto"/>
        <w:tabs>
          <w:tab w:val="left" w:pos="851"/>
        </w:tabs>
        <w:spacing w:before="0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Цель</w:t>
      </w:r>
      <w:r w:rsidRPr="00921797">
        <w:rPr>
          <w:sz w:val="28"/>
          <w:szCs w:val="28"/>
        </w:rPr>
        <w:tab/>
        <w:t>рабочей программы -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области).</w:t>
      </w:r>
    </w:p>
    <w:p w:rsidR="00921797" w:rsidRPr="00921797" w:rsidRDefault="00921797" w:rsidP="00921797">
      <w:pPr>
        <w:pStyle w:val="11"/>
        <w:numPr>
          <w:ilvl w:val="0"/>
          <w:numId w:val="31"/>
        </w:numPr>
        <w:shd w:val="clear" w:color="auto" w:fill="auto"/>
        <w:tabs>
          <w:tab w:val="left" w:pos="526"/>
        </w:tabs>
        <w:spacing w:before="0"/>
        <w:ind w:left="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Задачи программы: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250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конкретно определить содержание, объем, порядок изучения учебного предмета, курса с учетом целей, задач и особенностей образовательного процесса Учреждения и контингента обучающихся.</w:t>
      </w:r>
    </w:p>
    <w:p w:rsidR="00921797" w:rsidRPr="00921797" w:rsidRDefault="00921797" w:rsidP="00921797">
      <w:pPr>
        <w:pStyle w:val="11"/>
        <w:numPr>
          <w:ilvl w:val="0"/>
          <w:numId w:val="31"/>
        </w:numPr>
        <w:shd w:val="clear" w:color="auto" w:fill="auto"/>
        <w:tabs>
          <w:tab w:val="left" w:pos="521"/>
        </w:tabs>
        <w:spacing w:before="0"/>
        <w:ind w:left="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Рабочая программа выполняет следующие функции: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116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является обязательной нормой выполнения учебного плана в полном объеме;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174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определяет содержание образования по учебному предмету, курсу на базовом, углубленном или профильном уровнях;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082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обеспечивает преемственность содержания образования по учебному предмету, курсу;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294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реализует принцип интегративного подхода в содержании образования;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018"/>
        </w:tabs>
        <w:spacing w:before="0"/>
        <w:ind w:left="6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включает модули регионального предметного содержания;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023"/>
        </w:tabs>
        <w:spacing w:before="0"/>
        <w:ind w:left="6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создает условия для реализации системно-деятельностного подхода;</w:t>
      </w:r>
    </w:p>
    <w:p w:rsidR="00921797" w:rsidRPr="00921797" w:rsidRDefault="00921797" w:rsidP="00921797">
      <w:pPr>
        <w:pStyle w:val="11"/>
        <w:shd w:val="clear" w:color="auto" w:fill="auto"/>
        <w:spacing w:before="0" w:after="341"/>
        <w:ind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</w:t>
      </w:r>
      <w:r w:rsidRPr="00921797">
        <w:rPr>
          <w:sz w:val="28"/>
          <w:szCs w:val="28"/>
        </w:rPr>
        <w:t>обеспечивает достижение планируемых результатов каждым обучающимся.</w:t>
      </w:r>
    </w:p>
    <w:p w:rsidR="00921797" w:rsidRPr="00921797" w:rsidRDefault="00921797" w:rsidP="00921797">
      <w:pPr>
        <w:pStyle w:val="30"/>
        <w:keepNext/>
        <w:keepLines/>
        <w:shd w:val="clear" w:color="auto" w:fill="auto"/>
        <w:spacing w:before="0" w:after="306" w:line="270" w:lineRule="exact"/>
        <w:ind w:left="1980"/>
        <w:jc w:val="left"/>
        <w:rPr>
          <w:b/>
          <w:sz w:val="28"/>
          <w:szCs w:val="28"/>
        </w:rPr>
      </w:pPr>
      <w:bookmarkStart w:id="0" w:name="bookmark1"/>
      <w:r w:rsidRPr="00921797">
        <w:rPr>
          <w:b/>
          <w:sz w:val="28"/>
          <w:szCs w:val="28"/>
        </w:rPr>
        <w:t>2. Технология разработки рабочей программы.</w:t>
      </w:r>
      <w:bookmarkEnd w:id="0"/>
    </w:p>
    <w:p w:rsidR="00921797" w:rsidRPr="00921797" w:rsidRDefault="00921797" w:rsidP="00921797">
      <w:pPr>
        <w:pStyle w:val="11"/>
        <w:numPr>
          <w:ilvl w:val="0"/>
          <w:numId w:val="33"/>
        </w:numPr>
        <w:shd w:val="clear" w:color="auto" w:fill="auto"/>
        <w:tabs>
          <w:tab w:val="left" w:pos="828"/>
        </w:tabs>
        <w:spacing w:before="0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Рабочая программа составляется учителем-предметником по определенному учебному предмету или курсу на учебный год или определенный уровень обучения с последующей корректировкой.</w:t>
      </w:r>
    </w:p>
    <w:p w:rsidR="00921797" w:rsidRPr="00921797" w:rsidRDefault="00921797" w:rsidP="00921797">
      <w:pPr>
        <w:pStyle w:val="11"/>
        <w:numPr>
          <w:ilvl w:val="0"/>
          <w:numId w:val="33"/>
        </w:numPr>
        <w:shd w:val="clear" w:color="auto" w:fill="auto"/>
        <w:tabs>
          <w:tab w:val="left" w:pos="924"/>
        </w:tabs>
        <w:spacing w:before="0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Проектирование содержания образования на уровне отдельного учебного предмета,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921797" w:rsidRPr="00921797" w:rsidRDefault="00921797" w:rsidP="00921797">
      <w:pPr>
        <w:pStyle w:val="11"/>
        <w:numPr>
          <w:ilvl w:val="0"/>
          <w:numId w:val="33"/>
        </w:numPr>
        <w:shd w:val="clear" w:color="auto" w:fill="auto"/>
        <w:tabs>
          <w:tab w:val="left" w:pos="962"/>
        </w:tabs>
        <w:spacing w:before="0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Допускается разработка программы учебного предмета, курса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Учреждения.</w:t>
      </w:r>
    </w:p>
    <w:p w:rsidR="00921797" w:rsidRPr="00921797" w:rsidRDefault="00921797" w:rsidP="00921797">
      <w:pPr>
        <w:pStyle w:val="11"/>
        <w:numPr>
          <w:ilvl w:val="0"/>
          <w:numId w:val="33"/>
        </w:numPr>
        <w:shd w:val="clear" w:color="auto" w:fill="auto"/>
        <w:tabs>
          <w:tab w:val="left" w:pos="550"/>
        </w:tabs>
        <w:spacing w:before="0"/>
        <w:ind w:left="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Рабочая программа учителя разрабатывается на основе:</w:t>
      </w:r>
    </w:p>
    <w:p w:rsidR="00921797" w:rsidRPr="00921797" w:rsidRDefault="00921797" w:rsidP="00921797">
      <w:pPr>
        <w:pStyle w:val="11"/>
        <w:shd w:val="clear" w:color="auto" w:fill="auto"/>
        <w:tabs>
          <w:tab w:val="left" w:pos="1318"/>
        </w:tabs>
        <w:spacing w:before="0"/>
        <w:ind w:left="86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1797">
        <w:rPr>
          <w:sz w:val="28"/>
          <w:szCs w:val="28"/>
        </w:rPr>
        <w:t>требований федерального государственного образовательного стандарта общего образования;</w:t>
      </w:r>
    </w:p>
    <w:p w:rsidR="00921797" w:rsidRPr="00921797" w:rsidRDefault="00921797" w:rsidP="00921797">
      <w:pPr>
        <w:pStyle w:val="11"/>
        <w:shd w:val="clear" w:color="auto" w:fill="auto"/>
        <w:tabs>
          <w:tab w:val="left" w:pos="1687"/>
        </w:tabs>
        <w:spacing w:before="0"/>
        <w:ind w:left="8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797">
        <w:rPr>
          <w:sz w:val="28"/>
          <w:szCs w:val="28"/>
        </w:rPr>
        <w:t>примерной основной образовательной программы соответствующего уровня образования;</w:t>
      </w:r>
    </w:p>
    <w:p w:rsidR="00921797" w:rsidRPr="00921797" w:rsidRDefault="00921797" w:rsidP="00921797">
      <w:pPr>
        <w:pStyle w:val="11"/>
        <w:shd w:val="clear" w:color="auto" w:fill="auto"/>
        <w:tabs>
          <w:tab w:val="left" w:pos="1404"/>
        </w:tabs>
        <w:spacing w:before="0"/>
        <w:ind w:left="8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797">
        <w:rPr>
          <w:sz w:val="28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921797" w:rsidRPr="00E8471D" w:rsidRDefault="00921797" w:rsidP="00E8471D">
      <w:pPr>
        <w:pStyle w:val="11"/>
        <w:shd w:val="clear" w:color="auto" w:fill="auto"/>
        <w:tabs>
          <w:tab w:val="left" w:pos="1265"/>
        </w:tabs>
        <w:spacing w:before="0"/>
        <w:ind w:left="860" w:right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71D">
        <w:rPr>
          <w:sz w:val="28"/>
          <w:szCs w:val="28"/>
        </w:rPr>
        <w:t>учебного плана Учреждения (</w:t>
      </w:r>
      <w:r w:rsidR="00E8471D" w:rsidRPr="00E8471D">
        <w:rPr>
          <w:sz w:val="28"/>
          <w:szCs w:val="28"/>
        </w:rPr>
        <w:t>обязательной частью</w:t>
      </w:r>
      <w:r w:rsidR="00E8471D">
        <w:rPr>
          <w:sz w:val="28"/>
          <w:szCs w:val="28"/>
        </w:rPr>
        <w:t>,</w:t>
      </w:r>
      <w:r w:rsidR="00E8471D" w:rsidRPr="00921797">
        <w:rPr>
          <w:sz w:val="28"/>
          <w:szCs w:val="28"/>
        </w:rPr>
        <w:t xml:space="preserve"> </w:t>
      </w:r>
      <w:r w:rsidR="00E8471D" w:rsidRPr="00E8471D">
        <w:rPr>
          <w:bCs/>
          <w:sz w:val="28"/>
          <w:szCs w:val="28"/>
        </w:rPr>
        <w:t>частью, формируемой участниками образовательного процесса</w:t>
      </w:r>
      <w:r w:rsidRPr="00E8471D">
        <w:rPr>
          <w:sz w:val="28"/>
          <w:szCs w:val="28"/>
        </w:rPr>
        <w:t>);</w:t>
      </w:r>
    </w:p>
    <w:p w:rsidR="00921797" w:rsidRPr="00921797" w:rsidRDefault="00E8471D" w:rsidP="00E8471D">
      <w:pPr>
        <w:pStyle w:val="11"/>
        <w:shd w:val="clear" w:color="auto" w:fill="auto"/>
        <w:tabs>
          <w:tab w:val="left" w:pos="1174"/>
        </w:tabs>
        <w:spacing w:before="0"/>
        <w:ind w:left="8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797" w:rsidRPr="00921797">
        <w:rPr>
          <w:sz w:val="28"/>
          <w:szCs w:val="28"/>
        </w:rPr>
        <w:t xml:space="preserve">календарного </w:t>
      </w:r>
      <w:r w:rsidRPr="00921797">
        <w:rPr>
          <w:sz w:val="28"/>
          <w:szCs w:val="28"/>
        </w:rPr>
        <w:t xml:space="preserve">учебного </w:t>
      </w:r>
      <w:r w:rsidR="00921797" w:rsidRPr="00921797">
        <w:rPr>
          <w:sz w:val="28"/>
          <w:szCs w:val="28"/>
        </w:rPr>
        <w:t>графика Учреждения на текущий учебный год;</w:t>
      </w:r>
    </w:p>
    <w:p w:rsidR="00921797" w:rsidRPr="00921797" w:rsidRDefault="00E8471D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081"/>
        </w:tabs>
        <w:spacing w:before="0"/>
        <w:ind w:left="60" w:firstLine="8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образовательными программами</w:t>
      </w:r>
      <w:r w:rsidR="00921797" w:rsidRPr="00921797">
        <w:rPr>
          <w:sz w:val="28"/>
          <w:szCs w:val="28"/>
        </w:rPr>
        <w:t xml:space="preserve"> Учреждения;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217"/>
        </w:tabs>
        <w:spacing w:before="0"/>
        <w:ind w:left="60" w:right="2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при</w:t>
      </w:r>
      <w:r w:rsidR="00E8471D">
        <w:rPr>
          <w:sz w:val="28"/>
          <w:szCs w:val="28"/>
        </w:rPr>
        <w:t>мерной образовательной программой</w:t>
      </w:r>
      <w:r w:rsidRPr="00921797">
        <w:rPr>
          <w:sz w:val="28"/>
          <w:szCs w:val="28"/>
        </w:rPr>
        <w:t xml:space="preserve"> по учебному предмету, курсу, дисциплине или авторской программы;</w:t>
      </w:r>
    </w:p>
    <w:p w:rsidR="00921797" w:rsidRPr="00921797" w:rsidRDefault="00921797" w:rsidP="00921797">
      <w:pPr>
        <w:pStyle w:val="11"/>
        <w:numPr>
          <w:ilvl w:val="0"/>
          <w:numId w:val="32"/>
        </w:numPr>
        <w:shd w:val="clear" w:color="auto" w:fill="auto"/>
        <w:tabs>
          <w:tab w:val="left" w:pos="1071"/>
        </w:tabs>
        <w:spacing w:before="0"/>
        <w:ind w:left="60" w:firstLine="80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учебно-методического комплекса.</w:t>
      </w:r>
    </w:p>
    <w:p w:rsidR="00921797" w:rsidRPr="00921797" w:rsidRDefault="00921797" w:rsidP="00921797">
      <w:pPr>
        <w:pStyle w:val="11"/>
        <w:shd w:val="clear" w:color="auto" w:fill="auto"/>
        <w:spacing w:before="0" w:after="401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2.5. Рабочая программа составляется в двух экземплярах: один хранится у учителя, второй сдаётся заместителю директора по УВР в электронном виде.</w:t>
      </w:r>
    </w:p>
    <w:p w:rsidR="00921797" w:rsidRPr="00921797" w:rsidRDefault="00921797" w:rsidP="00921797">
      <w:pPr>
        <w:pStyle w:val="30"/>
        <w:keepNext/>
        <w:keepLines/>
        <w:numPr>
          <w:ilvl w:val="1"/>
          <w:numId w:val="32"/>
        </w:numPr>
        <w:shd w:val="clear" w:color="auto" w:fill="auto"/>
        <w:tabs>
          <w:tab w:val="left" w:pos="2345"/>
        </w:tabs>
        <w:spacing w:before="0" w:after="246" w:line="270" w:lineRule="exact"/>
        <w:ind w:left="1980"/>
        <w:jc w:val="left"/>
        <w:rPr>
          <w:b/>
          <w:sz w:val="28"/>
          <w:szCs w:val="28"/>
        </w:rPr>
      </w:pPr>
      <w:bookmarkStart w:id="1" w:name="bookmark2"/>
      <w:r w:rsidRPr="00921797">
        <w:rPr>
          <w:b/>
          <w:sz w:val="28"/>
          <w:szCs w:val="28"/>
        </w:rPr>
        <w:t>Структура рабочей программы.</w:t>
      </w:r>
      <w:bookmarkEnd w:id="1"/>
    </w:p>
    <w:p w:rsidR="00921797" w:rsidRPr="00335FF0" w:rsidRDefault="00921797" w:rsidP="00335FF0">
      <w:pPr>
        <w:pStyle w:val="a4"/>
        <w:numPr>
          <w:ilvl w:val="2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921797" w:rsidRPr="00335FF0" w:rsidRDefault="00921797" w:rsidP="00335FF0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титульный лист программы;</w:t>
      </w:r>
    </w:p>
    <w:p w:rsidR="003E0114" w:rsidRDefault="00921797" w:rsidP="003E0114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21797" w:rsidRPr="003E0114" w:rsidRDefault="00921797" w:rsidP="003E0114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114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3E0114" w:rsidRPr="003E0114">
        <w:rPr>
          <w:rFonts w:ascii="Times New Roman" w:hAnsi="Times New Roman" w:cs="Times New Roman"/>
          <w:sz w:val="28"/>
          <w:szCs w:val="28"/>
        </w:rPr>
        <w:t xml:space="preserve"> для ФГОС (предметные, метапредметные, личностные);</w:t>
      </w:r>
    </w:p>
    <w:p w:rsidR="00921797" w:rsidRPr="00335FF0" w:rsidRDefault="00921797" w:rsidP="00335FF0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921797" w:rsidRDefault="00921797" w:rsidP="00335FF0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</w:t>
      </w:r>
      <w:r w:rsidR="009C05F8">
        <w:rPr>
          <w:rFonts w:ascii="Times New Roman" w:hAnsi="Times New Roman" w:cs="Times New Roman"/>
          <w:sz w:val="28"/>
          <w:szCs w:val="28"/>
        </w:rPr>
        <w:t>водимых на освоение каждой темы;</w:t>
      </w:r>
    </w:p>
    <w:p w:rsidR="009C05F8" w:rsidRPr="00335FF0" w:rsidRDefault="009C05F8" w:rsidP="00335FF0">
      <w:pPr>
        <w:pStyle w:val="a4"/>
        <w:numPr>
          <w:ilvl w:val="3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921797" w:rsidRPr="00335FF0" w:rsidRDefault="00921797" w:rsidP="00335FF0">
      <w:pPr>
        <w:pStyle w:val="a4"/>
        <w:numPr>
          <w:ilvl w:val="2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F0">
        <w:rPr>
          <w:rFonts w:ascii="Times New Roman" w:hAnsi="Times New Roman" w:cs="Times New Roman"/>
          <w:sz w:val="28"/>
          <w:szCs w:val="28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педагогическим советом Учреждения.</w:t>
      </w:r>
    </w:p>
    <w:p w:rsidR="00335FF0" w:rsidRPr="00335FF0" w:rsidRDefault="00335FF0" w:rsidP="00335FF0">
      <w:pPr>
        <w:pStyle w:val="a4"/>
        <w:numPr>
          <w:ilvl w:val="2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тексте пояснительной записки следует указать: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на основе которых разработана рабочая программа учебных предметов, курсов;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учебного предмета, курса;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изменения в примерную (авторскую) программу и их обоснование; 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учебно-методический комплект;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на которое рассчитана рабочая программа;</w:t>
      </w:r>
    </w:p>
    <w:p w:rsidR="00335FF0" w:rsidRPr="00335FF0" w:rsidRDefault="00335FF0" w:rsidP="00335FF0">
      <w:pPr>
        <w:pStyle w:val="a4"/>
        <w:numPr>
          <w:ilvl w:val="3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контрольных и лабораторных работ.</w:t>
      </w:r>
    </w:p>
    <w:p w:rsidR="00335FF0" w:rsidRPr="00335FF0" w:rsidRDefault="00335FF0" w:rsidP="0033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797" w:rsidRPr="00921797" w:rsidRDefault="00921797" w:rsidP="00921797">
      <w:pPr>
        <w:pStyle w:val="30"/>
        <w:keepNext/>
        <w:keepLines/>
        <w:numPr>
          <w:ilvl w:val="1"/>
          <w:numId w:val="32"/>
        </w:numPr>
        <w:shd w:val="clear" w:color="auto" w:fill="auto"/>
        <w:tabs>
          <w:tab w:val="left" w:pos="2340"/>
        </w:tabs>
        <w:spacing w:before="0" w:after="250" w:line="270" w:lineRule="exact"/>
        <w:ind w:left="1980"/>
        <w:jc w:val="left"/>
        <w:rPr>
          <w:b/>
          <w:sz w:val="28"/>
          <w:szCs w:val="28"/>
        </w:rPr>
      </w:pPr>
      <w:bookmarkStart w:id="2" w:name="bookmark3"/>
      <w:r w:rsidRPr="00921797">
        <w:rPr>
          <w:b/>
          <w:sz w:val="28"/>
          <w:szCs w:val="28"/>
        </w:rPr>
        <w:lastRenderedPageBreak/>
        <w:t>Оформление рабочей программы.</w:t>
      </w:r>
      <w:bookmarkEnd w:id="2"/>
    </w:p>
    <w:p w:rsidR="00921797" w:rsidRPr="00921797" w:rsidRDefault="00921797" w:rsidP="00921797">
      <w:pPr>
        <w:pStyle w:val="11"/>
        <w:shd w:val="clear" w:color="auto" w:fill="auto"/>
        <w:spacing w:before="0" w:line="317" w:lineRule="exact"/>
        <w:ind w:left="6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4.1. Текст рабочей программы учебного предмета, к</w:t>
      </w:r>
      <w:r>
        <w:rPr>
          <w:sz w:val="28"/>
          <w:szCs w:val="28"/>
        </w:rPr>
        <w:t xml:space="preserve">урса набирается в редакторе  </w:t>
      </w:r>
      <w:r>
        <w:rPr>
          <w:sz w:val="28"/>
          <w:szCs w:val="28"/>
          <w:lang w:val="en-US"/>
        </w:rPr>
        <w:t>Word</w:t>
      </w:r>
      <w:r w:rsidRPr="00921797">
        <w:rPr>
          <w:sz w:val="28"/>
          <w:szCs w:val="28"/>
        </w:rPr>
        <w:t xml:space="preserve">  шрифтом</w:t>
      </w:r>
      <w:r w:rsidRPr="00921797">
        <w:t xml:space="preserve"> </w:t>
      </w:r>
      <w:r w:rsidRPr="00921797">
        <w:rPr>
          <w:sz w:val="28"/>
          <w:szCs w:val="28"/>
        </w:rPr>
        <w:t>Times New Roman, 12-14, межстрочный интервал одинарный, переносы в тексте не ставятся, выравнивание по ширине, абзац 1,25 см, стандартные поля; центровка заголовков и абзацы в тексте вып</w:t>
      </w:r>
      <w:r>
        <w:rPr>
          <w:sz w:val="28"/>
          <w:szCs w:val="28"/>
        </w:rPr>
        <w:t>олняются при помощи средств</w:t>
      </w:r>
      <w:r w:rsidRPr="009217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921797">
        <w:rPr>
          <w:sz w:val="28"/>
          <w:szCs w:val="28"/>
        </w:rPr>
        <w:t>, листы формата А4. Таблицы вставляются непосредственно в текст.</w:t>
      </w:r>
    </w:p>
    <w:p w:rsidR="00921797" w:rsidRPr="00921797" w:rsidRDefault="00921797" w:rsidP="00921797">
      <w:pPr>
        <w:pStyle w:val="11"/>
        <w:numPr>
          <w:ilvl w:val="0"/>
          <w:numId w:val="34"/>
        </w:numPr>
        <w:shd w:val="clear" w:color="auto" w:fill="auto"/>
        <w:tabs>
          <w:tab w:val="left" w:pos="862"/>
        </w:tabs>
        <w:spacing w:before="0"/>
        <w:ind w:left="8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Титульный лист считается первым, но не нумеруется, также как и листы приложения (Приложение №1). На титульном листе указывается: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898"/>
        </w:tabs>
        <w:spacing w:before="0"/>
        <w:ind w:left="8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название Программы (учебный предмет, курс);</w:t>
      </w:r>
    </w:p>
    <w:p w:rsidR="00921797" w:rsidRPr="00921797" w:rsidRDefault="00921797" w:rsidP="00921797">
      <w:pPr>
        <w:pStyle w:val="11"/>
        <w:shd w:val="clear" w:color="auto" w:fill="auto"/>
        <w:tabs>
          <w:tab w:val="left" w:pos="1208"/>
        </w:tabs>
        <w:spacing w:before="0"/>
        <w:ind w:left="72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-</w:t>
      </w:r>
      <w:r w:rsidR="009C05F8">
        <w:rPr>
          <w:sz w:val="28"/>
          <w:szCs w:val="28"/>
        </w:rPr>
        <w:t xml:space="preserve"> </w:t>
      </w:r>
      <w:r w:rsidRPr="00921797">
        <w:rPr>
          <w:sz w:val="28"/>
          <w:szCs w:val="28"/>
        </w:rPr>
        <w:t>адресность (класс или уровень образования, или возраст обучающихся);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903"/>
        </w:tabs>
        <w:spacing w:before="0"/>
        <w:ind w:left="8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сведения об авторе (ФИО, должность, квалификационная категория);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898"/>
        </w:tabs>
        <w:spacing w:before="0"/>
        <w:ind w:left="8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год составления Программы.</w:t>
      </w:r>
    </w:p>
    <w:p w:rsidR="00335FF0" w:rsidRDefault="00C11B4E" w:rsidP="00335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К</w:t>
      </w:r>
      <w:r w:rsidR="009C05F8">
        <w:rPr>
          <w:rFonts w:ascii="Times New Roman" w:hAnsi="Times New Roman" w:cs="Times New Roman"/>
          <w:sz w:val="28"/>
          <w:szCs w:val="28"/>
          <w:lang w:eastAsia="ru-RU"/>
        </w:rPr>
        <w:t>алендарно-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тематическом планирование</w:t>
      </w:r>
      <w:r w:rsidR="00335FF0" w:rsidRPr="00335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114" w:rsidRPr="00C11B4E">
        <w:rPr>
          <w:rStyle w:val="FontStyle43"/>
          <w:rFonts w:eastAsia="Calibri"/>
          <w:sz w:val="28"/>
          <w:szCs w:val="28"/>
        </w:rPr>
        <w:t>составляется в виде таблицы</w:t>
      </w:r>
      <w:r w:rsidR="003E0114" w:rsidRPr="00C11B4E">
        <w:rPr>
          <w:rStyle w:val="FontStyle43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ней </w:t>
      </w:r>
      <w:r w:rsidR="00335FF0" w:rsidRPr="00335FF0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отражены следующие сведения: </w:t>
      </w:r>
    </w:p>
    <w:p w:rsidR="00C11B4E" w:rsidRPr="00C11B4E" w:rsidRDefault="00C11B4E" w:rsidP="00C11B4E">
      <w:pPr>
        <w:pStyle w:val="a4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E0114" w:rsidRPr="00C11B4E">
        <w:rPr>
          <w:rStyle w:val="FontStyle43"/>
          <w:sz w:val="28"/>
          <w:szCs w:val="28"/>
        </w:rPr>
        <w:t>орядковый номер;</w:t>
      </w:r>
    </w:p>
    <w:p w:rsidR="003E0114" w:rsidRPr="00C11B4E" w:rsidRDefault="00C11B4E" w:rsidP="00C11B4E">
      <w:pPr>
        <w:pStyle w:val="a4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д</w:t>
      </w:r>
      <w:r w:rsidR="003E0114" w:rsidRPr="00C11B4E">
        <w:rPr>
          <w:rStyle w:val="FontStyle43"/>
          <w:sz w:val="28"/>
          <w:szCs w:val="28"/>
        </w:rPr>
        <w:t xml:space="preserve">ата проведения </w:t>
      </w:r>
      <w:r w:rsidRPr="00C11B4E">
        <w:rPr>
          <w:rStyle w:val="FontStyle43"/>
          <w:sz w:val="28"/>
          <w:szCs w:val="28"/>
        </w:rPr>
        <w:t xml:space="preserve">урока </w:t>
      </w:r>
      <w:r w:rsidR="003E0114" w:rsidRPr="00C11B4E">
        <w:rPr>
          <w:rStyle w:val="FontStyle43"/>
          <w:sz w:val="28"/>
          <w:szCs w:val="28"/>
        </w:rPr>
        <w:t>(план – факт);</w:t>
      </w:r>
    </w:p>
    <w:p w:rsidR="00C11B4E" w:rsidRPr="00C11B4E" w:rsidRDefault="00C11B4E" w:rsidP="00C11B4E">
      <w:pPr>
        <w:pStyle w:val="a4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т</w:t>
      </w:r>
      <w:r w:rsidRPr="00C11B4E">
        <w:rPr>
          <w:rStyle w:val="FontStyle43"/>
          <w:sz w:val="28"/>
          <w:szCs w:val="28"/>
        </w:rPr>
        <w:t>ема</w:t>
      </w:r>
      <w:r w:rsidR="003E0114" w:rsidRPr="00C11B4E">
        <w:rPr>
          <w:rStyle w:val="FontStyle43"/>
          <w:rFonts w:eastAsia="Calibri"/>
          <w:sz w:val="28"/>
          <w:szCs w:val="28"/>
        </w:rPr>
        <w:t xml:space="preserve"> урока</w:t>
      </w:r>
      <w:r w:rsidRPr="00C11B4E">
        <w:rPr>
          <w:rStyle w:val="FontStyle43"/>
          <w:sz w:val="28"/>
          <w:szCs w:val="28"/>
        </w:rPr>
        <w:t>;</w:t>
      </w:r>
    </w:p>
    <w:p w:rsidR="003E0114" w:rsidRPr="00C11B4E" w:rsidRDefault="00C11B4E" w:rsidP="00C11B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43"/>
          <w:sz w:val="28"/>
          <w:szCs w:val="28"/>
        </w:rPr>
        <w:t>- д</w:t>
      </w:r>
      <w:r w:rsidR="003E0114" w:rsidRPr="00C11B4E">
        <w:rPr>
          <w:rStyle w:val="FontStyle43"/>
          <w:rFonts w:eastAsia="Calibri"/>
          <w:sz w:val="28"/>
          <w:szCs w:val="28"/>
        </w:rPr>
        <w:t xml:space="preserve">ругие структурные единицы </w:t>
      </w:r>
      <w:r w:rsidR="003E0114" w:rsidRPr="00C11B4E">
        <w:rPr>
          <w:rFonts w:ascii="Times New Roman" w:eastAsia="Calibri" w:hAnsi="Times New Roman" w:cs="Times New Roman"/>
          <w:sz w:val="28"/>
          <w:szCs w:val="28"/>
        </w:rPr>
        <w:t xml:space="preserve">добавляются  по усмотрению учителя. </w:t>
      </w:r>
    </w:p>
    <w:p w:rsidR="00335FF0" w:rsidRPr="003E0114" w:rsidRDefault="00335FF0" w:rsidP="003E01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FF0" w:rsidRPr="00335FF0" w:rsidRDefault="00335FF0" w:rsidP="00335FF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797" w:rsidRPr="00921797" w:rsidRDefault="00921797" w:rsidP="00921797">
      <w:pPr>
        <w:pStyle w:val="30"/>
        <w:keepNext/>
        <w:keepLines/>
        <w:shd w:val="clear" w:color="auto" w:fill="auto"/>
        <w:spacing w:before="0" w:after="311" w:line="270" w:lineRule="exact"/>
        <w:ind w:left="2340"/>
        <w:jc w:val="left"/>
        <w:rPr>
          <w:b/>
          <w:sz w:val="28"/>
          <w:szCs w:val="28"/>
        </w:rPr>
      </w:pPr>
      <w:bookmarkStart w:id="3" w:name="bookmark4"/>
      <w:r w:rsidRPr="00921797">
        <w:rPr>
          <w:b/>
          <w:sz w:val="28"/>
          <w:szCs w:val="28"/>
        </w:rPr>
        <w:t>5. Утверждение рабочей программы.</w:t>
      </w:r>
      <w:bookmarkEnd w:id="3"/>
    </w:p>
    <w:p w:rsidR="00921797" w:rsidRPr="00921797" w:rsidRDefault="00921797" w:rsidP="00921797">
      <w:pPr>
        <w:pStyle w:val="11"/>
        <w:numPr>
          <w:ilvl w:val="0"/>
          <w:numId w:val="36"/>
        </w:numPr>
        <w:shd w:val="clear" w:color="auto" w:fill="auto"/>
        <w:tabs>
          <w:tab w:val="left" w:pos="819"/>
        </w:tabs>
        <w:spacing w:before="0"/>
        <w:ind w:left="8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Рабочая программа учебного предмета, курса утверждается ежегодно перед началом учебного года (до 1 сентября текущего года) приказом директора Учреждения.</w:t>
      </w:r>
    </w:p>
    <w:p w:rsidR="00921797" w:rsidRPr="00921797" w:rsidRDefault="00921797" w:rsidP="00921797">
      <w:pPr>
        <w:pStyle w:val="11"/>
        <w:numPr>
          <w:ilvl w:val="0"/>
          <w:numId w:val="36"/>
        </w:numPr>
        <w:shd w:val="clear" w:color="auto" w:fill="auto"/>
        <w:tabs>
          <w:tab w:val="left" w:pos="565"/>
        </w:tabs>
        <w:spacing w:before="0"/>
        <w:ind w:left="8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Утверждение Программы предполагает следующие процедуры: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1146"/>
        </w:tabs>
        <w:spacing w:before="0"/>
        <w:ind w:left="80" w:right="2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обсуждение и принятие Программы на заседании предметного методического объединения;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1112"/>
        </w:tabs>
        <w:spacing w:before="0"/>
        <w:ind w:left="80" w:right="2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экспертов;</w:t>
      </w:r>
    </w:p>
    <w:p w:rsidR="00921797" w:rsidRPr="00921797" w:rsidRDefault="00921797" w:rsidP="00921797">
      <w:pPr>
        <w:pStyle w:val="11"/>
        <w:numPr>
          <w:ilvl w:val="0"/>
          <w:numId w:val="35"/>
        </w:numPr>
        <w:shd w:val="clear" w:color="auto" w:fill="auto"/>
        <w:tabs>
          <w:tab w:val="left" w:pos="956"/>
        </w:tabs>
        <w:spacing w:before="0"/>
        <w:ind w:left="80" w:firstLine="66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на заседании педагогического совета Учреждения.</w:t>
      </w:r>
    </w:p>
    <w:p w:rsidR="00921797" w:rsidRPr="00921797" w:rsidRDefault="00921797" w:rsidP="00921797">
      <w:pPr>
        <w:pStyle w:val="11"/>
        <w:numPr>
          <w:ilvl w:val="0"/>
          <w:numId w:val="36"/>
        </w:numPr>
        <w:shd w:val="clear" w:color="auto" w:fill="auto"/>
        <w:tabs>
          <w:tab w:val="left" w:pos="1050"/>
        </w:tabs>
        <w:spacing w:before="0"/>
        <w:ind w:left="8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При несоответствии Программы учебного предмета, курса установленным данным Положением требованиям, заместитель директора Учреждения накладывает резолюцию о необходимости доработки с указанием конкретного срока исполнения.</w:t>
      </w:r>
    </w:p>
    <w:p w:rsidR="00921797" w:rsidRPr="00921797" w:rsidRDefault="00921797" w:rsidP="00921797">
      <w:pPr>
        <w:pStyle w:val="11"/>
        <w:numPr>
          <w:ilvl w:val="0"/>
          <w:numId w:val="36"/>
        </w:numPr>
        <w:shd w:val="clear" w:color="auto" w:fill="auto"/>
        <w:tabs>
          <w:tab w:val="left" w:pos="934"/>
        </w:tabs>
        <w:spacing w:before="0"/>
        <w:ind w:left="80" w:right="20"/>
        <w:jc w:val="both"/>
        <w:rPr>
          <w:sz w:val="28"/>
          <w:szCs w:val="28"/>
        </w:rPr>
      </w:pPr>
      <w:r w:rsidRPr="00921797">
        <w:rPr>
          <w:sz w:val="28"/>
          <w:szCs w:val="28"/>
        </w:rPr>
        <w:t>Все изменения, дополнения, вносимые педагогом в Программу учебного предмета, курса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ED284A" w:rsidRPr="00921797" w:rsidRDefault="00ED284A" w:rsidP="00ED2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37A" w:rsidRPr="00DC3D06" w:rsidRDefault="003B337A" w:rsidP="00DC3D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37A" w:rsidRPr="00DC3D06" w:rsidRDefault="003B337A" w:rsidP="003B337A">
      <w:pPr>
        <w:ind w:left="7080" w:firstLine="708"/>
        <w:rPr>
          <w:sz w:val="28"/>
          <w:szCs w:val="28"/>
        </w:rPr>
      </w:pPr>
    </w:p>
    <w:p w:rsidR="00751739" w:rsidRDefault="00751739" w:rsidP="003B337A">
      <w:pPr>
        <w:rPr>
          <w:sz w:val="28"/>
          <w:szCs w:val="28"/>
        </w:rPr>
        <w:sectPr w:rsidR="00751739" w:rsidSect="00DC3D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1739" w:rsidRPr="00641D5F" w:rsidRDefault="00751739" w:rsidP="00751739">
      <w:pPr>
        <w:jc w:val="right"/>
        <w:rPr>
          <w:rFonts w:ascii="Times New Roman" w:hAnsi="Times New Roman" w:cs="Times New Roman"/>
          <w:sz w:val="28"/>
          <w:szCs w:val="28"/>
        </w:rPr>
      </w:pPr>
      <w:r w:rsidRPr="00641D5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4624" w:type="pct"/>
        <w:tblLayout w:type="fixed"/>
        <w:tblLook w:val="01E0"/>
      </w:tblPr>
      <w:tblGrid>
        <w:gridCol w:w="5063"/>
        <w:gridCol w:w="4319"/>
        <w:gridCol w:w="4816"/>
      </w:tblGrid>
      <w:tr w:rsidR="00751739" w:rsidRPr="00641D5F" w:rsidTr="002E6AA8">
        <w:trPr>
          <w:trHeight w:val="2018"/>
        </w:trPr>
        <w:tc>
          <w:tcPr>
            <w:tcW w:w="1783" w:type="pct"/>
          </w:tcPr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Рассмотрено на м/о учителей естественно-научного цикла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Протокол №___ от «___»______________г.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Руководитель м/о__________Е.А. Еремеева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«____»______________20___г.</w:t>
            </w:r>
          </w:p>
        </w:tc>
        <w:tc>
          <w:tcPr>
            <w:tcW w:w="1521" w:type="pct"/>
          </w:tcPr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Заместитель директора  по УВР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________________ С.В. Талалова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«____»____________20__ г.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pct"/>
          </w:tcPr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Утверждено на Педагогическом  совете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Проток</w:t>
            </w:r>
            <w:r>
              <w:rPr>
                <w:rFonts w:ascii="Times New Roman" w:hAnsi="Times New Roman" w:cs="Times New Roman"/>
                <w:bCs/>
              </w:rPr>
              <w:t>ол №___ от _______________</w:t>
            </w:r>
            <w:r w:rsidRPr="00C50E9C">
              <w:rPr>
                <w:rFonts w:ascii="Times New Roman" w:hAnsi="Times New Roman" w:cs="Times New Roman"/>
                <w:bCs/>
              </w:rPr>
              <w:t>г.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Директор школы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________________ С.В. Иванова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0E9C">
              <w:rPr>
                <w:rFonts w:ascii="Times New Roman" w:hAnsi="Times New Roman" w:cs="Times New Roman"/>
                <w:bCs/>
              </w:rPr>
              <w:t>Приказ №__ ___________ 20__г.</w:t>
            </w:r>
          </w:p>
          <w:p w:rsidR="00751739" w:rsidRPr="00C50E9C" w:rsidRDefault="00751739" w:rsidP="002E6A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1739" w:rsidRPr="00641D5F" w:rsidRDefault="00751739" w:rsidP="00751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739" w:rsidRPr="00641D5F" w:rsidRDefault="00751739" w:rsidP="0075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D5F"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751739" w:rsidRPr="00641D5F" w:rsidRDefault="00751739" w:rsidP="0075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D5F">
        <w:rPr>
          <w:rFonts w:ascii="Times New Roman" w:hAnsi="Times New Roman" w:cs="Times New Roman"/>
          <w:sz w:val="28"/>
          <w:szCs w:val="28"/>
        </w:rPr>
        <w:t xml:space="preserve">«Троицко-Сунгурская  средняя школа» </w:t>
      </w:r>
    </w:p>
    <w:p w:rsidR="00751739" w:rsidRDefault="00751739" w:rsidP="0075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739" w:rsidRPr="00C50E9C" w:rsidRDefault="00751739" w:rsidP="0075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739" w:rsidRPr="00641D5F" w:rsidRDefault="00751739" w:rsidP="00751739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D5F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751739" w:rsidRPr="00641D5F" w:rsidRDefault="00751739" w:rsidP="008758E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D5F">
        <w:rPr>
          <w:rFonts w:ascii="Times New Roman" w:hAnsi="Times New Roman" w:cs="Times New Roman"/>
          <w:b/>
          <w:bCs/>
          <w:sz w:val="48"/>
          <w:szCs w:val="48"/>
        </w:rPr>
        <w:t>по химии</w:t>
      </w:r>
    </w:p>
    <w:p w:rsidR="00751739" w:rsidRPr="00C50E9C" w:rsidRDefault="00751739" w:rsidP="00751739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D5F">
        <w:rPr>
          <w:rFonts w:ascii="Times New Roman" w:hAnsi="Times New Roman" w:cs="Times New Roman"/>
          <w:b/>
          <w:bCs/>
          <w:sz w:val="48"/>
          <w:szCs w:val="48"/>
        </w:rPr>
        <w:t xml:space="preserve"> 9 класс</w:t>
      </w:r>
    </w:p>
    <w:p w:rsidR="00751739" w:rsidRPr="00641D5F" w:rsidRDefault="00751739" w:rsidP="0075173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51739" w:rsidRPr="00C50E9C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sz w:val="28"/>
          <w:szCs w:val="28"/>
        </w:rPr>
        <w:t>Михайлова Лилия Алексеевна</w:t>
      </w:r>
      <w:bookmarkStart w:id="4" w:name="_GoBack"/>
      <w:bookmarkEnd w:id="4"/>
    </w:p>
    <w:p w:rsidR="00751739" w:rsidRPr="00C50E9C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751739" w:rsidRPr="00C50E9C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C50E9C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51739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1739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1739" w:rsidRPr="00C50E9C" w:rsidRDefault="00751739" w:rsidP="0075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1739" w:rsidRPr="00751739" w:rsidRDefault="00751739" w:rsidP="007517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751739" w:rsidRPr="00751739" w:rsidSect="0075173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C50E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1D5F" w:rsidRDefault="00641D5F" w:rsidP="003B337A">
      <w:pPr>
        <w:rPr>
          <w:sz w:val="28"/>
          <w:szCs w:val="28"/>
        </w:rPr>
        <w:sectPr w:rsidR="00641D5F" w:rsidSect="00DC3D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B337A" w:rsidRPr="00C50E9C" w:rsidRDefault="003B337A" w:rsidP="00751739">
      <w:pPr>
        <w:rPr>
          <w:rFonts w:ascii="Times New Roman" w:hAnsi="Times New Roman" w:cs="Times New Roman"/>
          <w:b/>
          <w:sz w:val="28"/>
          <w:szCs w:val="28"/>
        </w:rPr>
      </w:pPr>
    </w:p>
    <w:sectPr w:rsidR="003B337A" w:rsidRPr="00C50E9C" w:rsidSect="00641D5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CE" w:rsidRDefault="00CE66CE" w:rsidP="00751739">
      <w:pPr>
        <w:spacing w:after="0" w:line="240" w:lineRule="auto"/>
      </w:pPr>
      <w:r>
        <w:separator/>
      </w:r>
    </w:p>
  </w:endnote>
  <w:endnote w:type="continuationSeparator" w:id="1">
    <w:p w:rsidR="00CE66CE" w:rsidRDefault="00CE66CE" w:rsidP="0075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CE" w:rsidRDefault="00CE66CE" w:rsidP="00751739">
      <w:pPr>
        <w:spacing w:after="0" w:line="240" w:lineRule="auto"/>
      </w:pPr>
      <w:r>
        <w:separator/>
      </w:r>
    </w:p>
  </w:footnote>
  <w:footnote w:type="continuationSeparator" w:id="1">
    <w:p w:rsidR="00CE66CE" w:rsidRDefault="00CE66CE" w:rsidP="0075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34"/>
    <w:multiLevelType w:val="multilevel"/>
    <w:tmpl w:val="F91C2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5E3F"/>
    <w:multiLevelType w:val="hybridMultilevel"/>
    <w:tmpl w:val="81646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8A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31DE2"/>
    <w:multiLevelType w:val="multilevel"/>
    <w:tmpl w:val="402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9500E"/>
    <w:multiLevelType w:val="multilevel"/>
    <w:tmpl w:val="044C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B36AA"/>
    <w:multiLevelType w:val="multilevel"/>
    <w:tmpl w:val="D04A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66B05"/>
    <w:multiLevelType w:val="multilevel"/>
    <w:tmpl w:val="B62AE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12AAC"/>
    <w:multiLevelType w:val="multilevel"/>
    <w:tmpl w:val="98B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E2B4F"/>
    <w:multiLevelType w:val="multilevel"/>
    <w:tmpl w:val="695A3D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466A4"/>
    <w:multiLevelType w:val="multilevel"/>
    <w:tmpl w:val="E7A0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22E4A"/>
    <w:multiLevelType w:val="multilevel"/>
    <w:tmpl w:val="F7401B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9327C"/>
    <w:multiLevelType w:val="multilevel"/>
    <w:tmpl w:val="F0F0C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54736"/>
    <w:multiLevelType w:val="multilevel"/>
    <w:tmpl w:val="459AA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B3F62"/>
    <w:multiLevelType w:val="hybridMultilevel"/>
    <w:tmpl w:val="42341798"/>
    <w:lvl w:ilvl="0" w:tplc="97809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C30F6"/>
    <w:multiLevelType w:val="multilevel"/>
    <w:tmpl w:val="004E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84226"/>
    <w:multiLevelType w:val="multilevel"/>
    <w:tmpl w:val="EEDE5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D307B"/>
    <w:multiLevelType w:val="multilevel"/>
    <w:tmpl w:val="3CD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12670"/>
    <w:multiLevelType w:val="multilevel"/>
    <w:tmpl w:val="8572DB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CD2198"/>
    <w:multiLevelType w:val="multilevel"/>
    <w:tmpl w:val="FC201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13411"/>
    <w:multiLevelType w:val="multilevel"/>
    <w:tmpl w:val="90E8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35889"/>
    <w:multiLevelType w:val="multilevel"/>
    <w:tmpl w:val="76FC2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57B36"/>
    <w:multiLevelType w:val="hybridMultilevel"/>
    <w:tmpl w:val="369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5899"/>
    <w:multiLevelType w:val="multilevel"/>
    <w:tmpl w:val="5C827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141921"/>
    <w:multiLevelType w:val="multilevel"/>
    <w:tmpl w:val="700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B3A11"/>
    <w:multiLevelType w:val="multilevel"/>
    <w:tmpl w:val="C3E26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A3A15"/>
    <w:multiLevelType w:val="multilevel"/>
    <w:tmpl w:val="01FC7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73AAC"/>
    <w:multiLevelType w:val="multilevel"/>
    <w:tmpl w:val="2EA85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E69AA"/>
    <w:multiLevelType w:val="multilevel"/>
    <w:tmpl w:val="D97E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541B8"/>
    <w:multiLevelType w:val="multilevel"/>
    <w:tmpl w:val="E28CC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C851F8"/>
    <w:multiLevelType w:val="multilevel"/>
    <w:tmpl w:val="C76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85682"/>
    <w:multiLevelType w:val="multilevel"/>
    <w:tmpl w:val="F422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D14B7"/>
    <w:multiLevelType w:val="multilevel"/>
    <w:tmpl w:val="CA4696CC"/>
    <w:lvl w:ilvl="0">
      <w:start w:val="4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31">
    <w:nsid w:val="5E5E0628"/>
    <w:multiLevelType w:val="hybridMultilevel"/>
    <w:tmpl w:val="2DEE71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D484B"/>
    <w:multiLevelType w:val="multilevel"/>
    <w:tmpl w:val="64EAE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5159D"/>
    <w:multiLevelType w:val="multilevel"/>
    <w:tmpl w:val="BF0A7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1A51554"/>
    <w:multiLevelType w:val="multilevel"/>
    <w:tmpl w:val="DAC07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92229"/>
    <w:multiLevelType w:val="multilevel"/>
    <w:tmpl w:val="948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0754B"/>
    <w:multiLevelType w:val="multilevel"/>
    <w:tmpl w:val="203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"/>
  </w:num>
  <w:num w:numId="5">
    <w:abstractNumId w:val="27"/>
  </w:num>
  <w:num w:numId="6">
    <w:abstractNumId w:val="22"/>
  </w:num>
  <w:num w:numId="7">
    <w:abstractNumId w:val="34"/>
  </w:num>
  <w:num w:numId="8">
    <w:abstractNumId w:val="32"/>
  </w:num>
  <w:num w:numId="9">
    <w:abstractNumId w:val="5"/>
  </w:num>
  <w:num w:numId="10">
    <w:abstractNumId w:val="35"/>
  </w:num>
  <w:num w:numId="11">
    <w:abstractNumId w:val="28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36"/>
  </w:num>
  <w:num w:numId="17">
    <w:abstractNumId w:val="19"/>
  </w:num>
  <w:num w:numId="18">
    <w:abstractNumId w:val="0"/>
  </w:num>
  <w:num w:numId="19">
    <w:abstractNumId w:val="10"/>
  </w:num>
  <w:num w:numId="20">
    <w:abstractNumId w:val="11"/>
  </w:num>
  <w:num w:numId="21">
    <w:abstractNumId w:val="4"/>
  </w:num>
  <w:num w:numId="22">
    <w:abstractNumId w:val="25"/>
  </w:num>
  <w:num w:numId="23">
    <w:abstractNumId w:val="26"/>
  </w:num>
  <w:num w:numId="24">
    <w:abstractNumId w:val="29"/>
  </w:num>
  <w:num w:numId="25">
    <w:abstractNumId w:val="8"/>
  </w:num>
  <w:num w:numId="26">
    <w:abstractNumId w:val="3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12"/>
  </w:num>
  <w:num w:numId="31">
    <w:abstractNumId w:val="16"/>
  </w:num>
  <w:num w:numId="32">
    <w:abstractNumId w:val="21"/>
  </w:num>
  <w:num w:numId="33">
    <w:abstractNumId w:val="14"/>
  </w:num>
  <w:num w:numId="34">
    <w:abstractNumId w:val="9"/>
  </w:num>
  <w:num w:numId="35">
    <w:abstractNumId w:val="23"/>
  </w:num>
  <w:num w:numId="36">
    <w:abstractNumId w:val="7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5F5"/>
    <w:rsid w:val="00007207"/>
    <w:rsid w:val="00007B4A"/>
    <w:rsid w:val="0001354D"/>
    <w:rsid w:val="00023B56"/>
    <w:rsid w:val="000277F5"/>
    <w:rsid w:val="00032660"/>
    <w:rsid w:val="00036F75"/>
    <w:rsid w:val="00042638"/>
    <w:rsid w:val="0004353F"/>
    <w:rsid w:val="000473B8"/>
    <w:rsid w:val="00095C21"/>
    <w:rsid w:val="000B685D"/>
    <w:rsid w:val="000C1A5D"/>
    <w:rsid w:val="000E7588"/>
    <w:rsid w:val="001119E7"/>
    <w:rsid w:val="0011391F"/>
    <w:rsid w:val="00121966"/>
    <w:rsid w:val="001235B8"/>
    <w:rsid w:val="001263E4"/>
    <w:rsid w:val="001612E5"/>
    <w:rsid w:val="00163833"/>
    <w:rsid w:val="0016542D"/>
    <w:rsid w:val="001771C4"/>
    <w:rsid w:val="001914E1"/>
    <w:rsid w:val="00195584"/>
    <w:rsid w:val="001A2E8C"/>
    <w:rsid w:val="001B51EC"/>
    <w:rsid w:val="001C3BB6"/>
    <w:rsid w:val="001C5050"/>
    <w:rsid w:val="001D2C9B"/>
    <w:rsid w:val="001F2C83"/>
    <w:rsid w:val="00201EF8"/>
    <w:rsid w:val="0022781A"/>
    <w:rsid w:val="00230F72"/>
    <w:rsid w:val="00236462"/>
    <w:rsid w:val="00240C43"/>
    <w:rsid w:val="00254055"/>
    <w:rsid w:val="00265FD1"/>
    <w:rsid w:val="0027230B"/>
    <w:rsid w:val="0027766E"/>
    <w:rsid w:val="00292E37"/>
    <w:rsid w:val="00293220"/>
    <w:rsid w:val="00294A9D"/>
    <w:rsid w:val="00297C48"/>
    <w:rsid w:val="002A1429"/>
    <w:rsid w:val="002A1558"/>
    <w:rsid w:val="002B0980"/>
    <w:rsid w:val="002B19A4"/>
    <w:rsid w:val="002B4522"/>
    <w:rsid w:val="002C3789"/>
    <w:rsid w:val="002D403D"/>
    <w:rsid w:val="002E6FB0"/>
    <w:rsid w:val="002F04EA"/>
    <w:rsid w:val="00312451"/>
    <w:rsid w:val="00323A19"/>
    <w:rsid w:val="00332672"/>
    <w:rsid w:val="00335FF0"/>
    <w:rsid w:val="0033713D"/>
    <w:rsid w:val="003375F2"/>
    <w:rsid w:val="00340EAD"/>
    <w:rsid w:val="0034599A"/>
    <w:rsid w:val="00366795"/>
    <w:rsid w:val="00375EB2"/>
    <w:rsid w:val="003919EB"/>
    <w:rsid w:val="00391FA8"/>
    <w:rsid w:val="0039484E"/>
    <w:rsid w:val="003962D5"/>
    <w:rsid w:val="003A1CD2"/>
    <w:rsid w:val="003A32E1"/>
    <w:rsid w:val="003A377F"/>
    <w:rsid w:val="003A6456"/>
    <w:rsid w:val="003A6B6F"/>
    <w:rsid w:val="003B337A"/>
    <w:rsid w:val="003B5E9E"/>
    <w:rsid w:val="003B763E"/>
    <w:rsid w:val="003C0E61"/>
    <w:rsid w:val="003D1723"/>
    <w:rsid w:val="003E0114"/>
    <w:rsid w:val="003E6EC0"/>
    <w:rsid w:val="003F14A9"/>
    <w:rsid w:val="003F7BD9"/>
    <w:rsid w:val="004067F1"/>
    <w:rsid w:val="00414BBF"/>
    <w:rsid w:val="00447656"/>
    <w:rsid w:val="00467E95"/>
    <w:rsid w:val="00472699"/>
    <w:rsid w:val="004769C5"/>
    <w:rsid w:val="00490D57"/>
    <w:rsid w:val="00494A4B"/>
    <w:rsid w:val="004957EA"/>
    <w:rsid w:val="00496F34"/>
    <w:rsid w:val="004A2B1C"/>
    <w:rsid w:val="004B4B05"/>
    <w:rsid w:val="004B5FD8"/>
    <w:rsid w:val="004E65D4"/>
    <w:rsid w:val="004F2B16"/>
    <w:rsid w:val="004F3CCB"/>
    <w:rsid w:val="005046B8"/>
    <w:rsid w:val="005058A9"/>
    <w:rsid w:val="005138D5"/>
    <w:rsid w:val="00523DBB"/>
    <w:rsid w:val="00526982"/>
    <w:rsid w:val="005272F6"/>
    <w:rsid w:val="00537AD5"/>
    <w:rsid w:val="00542876"/>
    <w:rsid w:val="00581143"/>
    <w:rsid w:val="005852D3"/>
    <w:rsid w:val="00594321"/>
    <w:rsid w:val="005A0949"/>
    <w:rsid w:val="005B44CB"/>
    <w:rsid w:val="005D1838"/>
    <w:rsid w:val="005D41F9"/>
    <w:rsid w:val="005F279F"/>
    <w:rsid w:val="00624460"/>
    <w:rsid w:val="006265CA"/>
    <w:rsid w:val="00636FF9"/>
    <w:rsid w:val="00641D5F"/>
    <w:rsid w:val="00652741"/>
    <w:rsid w:val="006604D5"/>
    <w:rsid w:val="00686581"/>
    <w:rsid w:val="006A29C1"/>
    <w:rsid w:val="006B72A4"/>
    <w:rsid w:val="006D3E53"/>
    <w:rsid w:val="006E0462"/>
    <w:rsid w:val="006E31D5"/>
    <w:rsid w:val="006F0162"/>
    <w:rsid w:val="006F3BE9"/>
    <w:rsid w:val="006F3EC6"/>
    <w:rsid w:val="006F5267"/>
    <w:rsid w:val="00702B56"/>
    <w:rsid w:val="00703CD3"/>
    <w:rsid w:val="0070563D"/>
    <w:rsid w:val="00710CAC"/>
    <w:rsid w:val="00716C86"/>
    <w:rsid w:val="0072370A"/>
    <w:rsid w:val="00751739"/>
    <w:rsid w:val="00751EA5"/>
    <w:rsid w:val="007644F5"/>
    <w:rsid w:val="00765CC6"/>
    <w:rsid w:val="0079180D"/>
    <w:rsid w:val="007937EC"/>
    <w:rsid w:val="00794C28"/>
    <w:rsid w:val="007A42EA"/>
    <w:rsid w:val="007A628B"/>
    <w:rsid w:val="007A6BE5"/>
    <w:rsid w:val="007A7891"/>
    <w:rsid w:val="007B1408"/>
    <w:rsid w:val="007B3387"/>
    <w:rsid w:val="007C1C12"/>
    <w:rsid w:val="007E6AB8"/>
    <w:rsid w:val="00820ADE"/>
    <w:rsid w:val="00833597"/>
    <w:rsid w:val="00833D82"/>
    <w:rsid w:val="00842052"/>
    <w:rsid w:val="00844AB3"/>
    <w:rsid w:val="00844AD6"/>
    <w:rsid w:val="00844F5B"/>
    <w:rsid w:val="00850343"/>
    <w:rsid w:val="00874155"/>
    <w:rsid w:val="008758E1"/>
    <w:rsid w:val="00876032"/>
    <w:rsid w:val="00892421"/>
    <w:rsid w:val="00892FA6"/>
    <w:rsid w:val="008945E4"/>
    <w:rsid w:val="008B156B"/>
    <w:rsid w:val="008B2053"/>
    <w:rsid w:val="008C69D0"/>
    <w:rsid w:val="008D0575"/>
    <w:rsid w:val="008D5F11"/>
    <w:rsid w:val="008E59F6"/>
    <w:rsid w:val="008E5A4B"/>
    <w:rsid w:val="008F1CA7"/>
    <w:rsid w:val="00905C2B"/>
    <w:rsid w:val="0091638B"/>
    <w:rsid w:val="00921797"/>
    <w:rsid w:val="00952DE6"/>
    <w:rsid w:val="00957B5A"/>
    <w:rsid w:val="00966EE6"/>
    <w:rsid w:val="0097131D"/>
    <w:rsid w:val="009727EE"/>
    <w:rsid w:val="00976770"/>
    <w:rsid w:val="00977440"/>
    <w:rsid w:val="0098240D"/>
    <w:rsid w:val="0099208C"/>
    <w:rsid w:val="009926C2"/>
    <w:rsid w:val="009A5246"/>
    <w:rsid w:val="009B40E7"/>
    <w:rsid w:val="009B76D0"/>
    <w:rsid w:val="009C05F8"/>
    <w:rsid w:val="009C71DA"/>
    <w:rsid w:val="009E403F"/>
    <w:rsid w:val="009E52DE"/>
    <w:rsid w:val="009F5B3C"/>
    <w:rsid w:val="00A00657"/>
    <w:rsid w:val="00A16A20"/>
    <w:rsid w:val="00A51038"/>
    <w:rsid w:val="00A5695A"/>
    <w:rsid w:val="00A574F2"/>
    <w:rsid w:val="00A62848"/>
    <w:rsid w:val="00AA2BE3"/>
    <w:rsid w:val="00AD246B"/>
    <w:rsid w:val="00AE0C13"/>
    <w:rsid w:val="00AE46A9"/>
    <w:rsid w:val="00B05815"/>
    <w:rsid w:val="00B07656"/>
    <w:rsid w:val="00B12518"/>
    <w:rsid w:val="00B55398"/>
    <w:rsid w:val="00B67A9D"/>
    <w:rsid w:val="00B7118C"/>
    <w:rsid w:val="00B80E9A"/>
    <w:rsid w:val="00B94DE4"/>
    <w:rsid w:val="00B9600E"/>
    <w:rsid w:val="00BA08CA"/>
    <w:rsid w:val="00BA4695"/>
    <w:rsid w:val="00BA5114"/>
    <w:rsid w:val="00BA5CCF"/>
    <w:rsid w:val="00BB6AB9"/>
    <w:rsid w:val="00BB7E7B"/>
    <w:rsid w:val="00BC528E"/>
    <w:rsid w:val="00BE3420"/>
    <w:rsid w:val="00BE593A"/>
    <w:rsid w:val="00BE6D3F"/>
    <w:rsid w:val="00BF445B"/>
    <w:rsid w:val="00BF66B2"/>
    <w:rsid w:val="00C11B4E"/>
    <w:rsid w:val="00C220FA"/>
    <w:rsid w:val="00C22407"/>
    <w:rsid w:val="00C254BC"/>
    <w:rsid w:val="00C34F6E"/>
    <w:rsid w:val="00C50E9C"/>
    <w:rsid w:val="00C55051"/>
    <w:rsid w:val="00C715E9"/>
    <w:rsid w:val="00C741BE"/>
    <w:rsid w:val="00C755F5"/>
    <w:rsid w:val="00C826D4"/>
    <w:rsid w:val="00C82FED"/>
    <w:rsid w:val="00C9656D"/>
    <w:rsid w:val="00CA05F8"/>
    <w:rsid w:val="00CA3ACE"/>
    <w:rsid w:val="00CA4365"/>
    <w:rsid w:val="00CB2335"/>
    <w:rsid w:val="00CC4C24"/>
    <w:rsid w:val="00CD54E8"/>
    <w:rsid w:val="00CD7395"/>
    <w:rsid w:val="00CE103B"/>
    <w:rsid w:val="00CE66CE"/>
    <w:rsid w:val="00D028C8"/>
    <w:rsid w:val="00D06532"/>
    <w:rsid w:val="00D07883"/>
    <w:rsid w:val="00D07FC9"/>
    <w:rsid w:val="00D10AE9"/>
    <w:rsid w:val="00D23C99"/>
    <w:rsid w:val="00D34B8B"/>
    <w:rsid w:val="00D43B9D"/>
    <w:rsid w:val="00D63BAF"/>
    <w:rsid w:val="00D76664"/>
    <w:rsid w:val="00D86BC8"/>
    <w:rsid w:val="00D92884"/>
    <w:rsid w:val="00D97CAE"/>
    <w:rsid w:val="00DB4499"/>
    <w:rsid w:val="00DB5367"/>
    <w:rsid w:val="00DB7C94"/>
    <w:rsid w:val="00DC3B5B"/>
    <w:rsid w:val="00DC3D06"/>
    <w:rsid w:val="00DD4E6D"/>
    <w:rsid w:val="00DE7674"/>
    <w:rsid w:val="00E035D9"/>
    <w:rsid w:val="00E21795"/>
    <w:rsid w:val="00E23225"/>
    <w:rsid w:val="00E36F1F"/>
    <w:rsid w:val="00E53BB6"/>
    <w:rsid w:val="00E57284"/>
    <w:rsid w:val="00E576D1"/>
    <w:rsid w:val="00E610F3"/>
    <w:rsid w:val="00E65730"/>
    <w:rsid w:val="00E8471D"/>
    <w:rsid w:val="00E84896"/>
    <w:rsid w:val="00EA501C"/>
    <w:rsid w:val="00EA72E6"/>
    <w:rsid w:val="00EC3EA0"/>
    <w:rsid w:val="00ED0855"/>
    <w:rsid w:val="00ED284A"/>
    <w:rsid w:val="00EF2284"/>
    <w:rsid w:val="00F055BB"/>
    <w:rsid w:val="00F06D69"/>
    <w:rsid w:val="00F4282C"/>
    <w:rsid w:val="00F42DF9"/>
    <w:rsid w:val="00F66B33"/>
    <w:rsid w:val="00F700D0"/>
    <w:rsid w:val="00FA5A50"/>
    <w:rsid w:val="00FB77B3"/>
    <w:rsid w:val="00FF316E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D"/>
  </w:style>
  <w:style w:type="paragraph" w:styleId="1">
    <w:name w:val="heading 1"/>
    <w:basedOn w:val="a"/>
    <w:link w:val="10"/>
    <w:uiPriority w:val="9"/>
    <w:qFormat/>
    <w:rsid w:val="00C75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B685D"/>
  </w:style>
  <w:style w:type="character" w:customStyle="1" w:styleId="c8">
    <w:name w:val="c8"/>
    <w:basedOn w:val="a0"/>
    <w:rsid w:val="000B685D"/>
  </w:style>
  <w:style w:type="character" w:customStyle="1" w:styleId="c0">
    <w:name w:val="c0"/>
    <w:basedOn w:val="a0"/>
    <w:rsid w:val="000B685D"/>
  </w:style>
  <w:style w:type="paragraph" w:customStyle="1" w:styleId="c21">
    <w:name w:val="c21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628B"/>
    <w:pPr>
      <w:ind w:left="720"/>
      <w:contextualSpacing/>
    </w:pPr>
  </w:style>
  <w:style w:type="character" w:styleId="a6">
    <w:name w:val="Strong"/>
    <w:basedOn w:val="a0"/>
    <w:qFormat/>
    <w:rsid w:val="007A628B"/>
    <w:rPr>
      <w:b/>
      <w:bCs/>
    </w:rPr>
  </w:style>
  <w:style w:type="character" w:customStyle="1" w:styleId="a7">
    <w:name w:val="Основной текст_"/>
    <w:basedOn w:val="a0"/>
    <w:link w:val="11"/>
    <w:rsid w:val="00921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21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21797"/>
    <w:pPr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921797"/>
    <w:pPr>
      <w:shd w:val="clear" w:color="auto" w:fill="FFFFFF"/>
      <w:spacing w:before="360" w:after="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820ADE"/>
    <w:rPr>
      <w:color w:val="0000FF"/>
      <w:u w:val="single"/>
    </w:rPr>
  </w:style>
  <w:style w:type="paragraph" w:customStyle="1" w:styleId="Style4">
    <w:name w:val="Style4"/>
    <w:basedOn w:val="a"/>
    <w:rsid w:val="003E011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3E0114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5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739"/>
  </w:style>
  <w:style w:type="paragraph" w:styleId="ab">
    <w:name w:val="footer"/>
    <w:basedOn w:val="a"/>
    <w:link w:val="ac"/>
    <w:uiPriority w:val="99"/>
    <w:semiHidden/>
    <w:unhideWhenUsed/>
    <w:rsid w:val="0075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1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xXx</cp:lastModifiedBy>
  <cp:revision>30</cp:revision>
  <cp:lastPrinted>2014-09-30T08:03:00Z</cp:lastPrinted>
  <dcterms:created xsi:type="dcterms:W3CDTF">2012-10-10T13:28:00Z</dcterms:created>
  <dcterms:modified xsi:type="dcterms:W3CDTF">2018-12-25T09:26:00Z</dcterms:modified>
</cp:coreProperties>
</file>